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88" w:rsidRDefault="002E7388" w:rsidP="002E7388"/>
    <w:p w:rsidR="00F5062F" w:rsidRPr="00F5062F" w:rsidRDefault="00F5062F" w:rsidP="00F5062F">
      <w:r w:rsidRPr="00F5062F">
        <w:t>ELEKTROTEHNIČKA I EKONOMSKA ŠKOLA</w:t>
      </w:r>
    </w:p>
    <w:p w:rsidR="00F5062F" w:rsidRPr="00F5062F" w:rsidRDefault="00F5062F" w:rsidP="00F5062F">
      <w:r w:rsidRPr="00F5062F">
        <w:t>NOVA GRADIŠKA</w:t>
      </w:r>
    </w:p>
    <w:p w:rsidR="00F5062F" w:rsidRPr="00F5062F" w:rsidRDefault="00F5062F" w:rsidP="00F5062F"/>
    <w:p w:rsidR="00F5062F" w:rsidRDefault="00F5062F" w:rsidP="00F5062F">
      <w:r w:rsidRPr="00F5062F">
        <w:t>KLASA:602-03/16-07/01-</w:t>
      </w:r>
      <w:r w:rsidR="00FE31B5">
        <w:t>11</w:t>
      </w:r>
    </w:p>
    <w:p w:rsidR="00F5062F" w:rsidRPr="00F5062F" w:rsidRDefault="00F5062F" w:rsidP="00F5062F">
      <w:r w:rsidRPr="00F5062F">
        <w:t>URBROJ:2178/15-05-16-1</w:t>
      </w:r>
      <w:bookmarkStart w:id="0" w:name="_GoBack"/>
      <w:bookmarkEnd w:id="0"/>
    </w:p>
    <w:p w:rsidR="00F5062F" w:rsidRPr="00F5062F" w:rsidRDefault="00F5062F" w:rsidP="00F5062F">
      <w:r>
        <w:t>Nova Gradiška,21</w:t>
      </w:r>
      <w:r w:rsidRPr="00F5062F">
        <w:t xml:space="preserve">. prosinac 2016.   </w:t>
      </w:r>
    </w:p>
    <w:p w:rsidR="00F5062F" w:rsidRPr="00F5062F" w:rsidRDefault="00F5062F" w:rsidP="00F5062F"/>
    <w:p w:rsidR="00F5062F" w:rsidRPr="00F5062F" w:rsidRDefault="00F5062F" w:rsidP="00F5062F">
      <w:pPr>
        <w:jc w:val="center"/>
        <w:rPr>
          <w:b/>
          <w:sz w:val="24"/>
          <w:szCs w:val="24"/>
        </w:rPr>
      </w:pPr>
      <w:r w:rsidRPr="00F5062F">
        <w:rPr>
          <w:b/>
          <w:sz w:val="24"/>
          <w:szCs w:val="24"/>
        </w:rPr>
        <w:t>ZAPISNIK</w:t>
      </w:r>
    </w:p>
    <w:p w:rsidR="00F5062F" w:rsidRPr="00F5062F" w:rsidRDefault="00F5062F" w:rsidP="00F5062F"/>
    <w:p w:rsidR="00F5062F" w:rsidRPr="00F5062F" w:rsidRDefault="00F5062F" w:rsidP="00F5062F">
      <w:r>
        <w:t xml:space="preserve">         sa  51</w:t>
      </w:r>
      <w:r w:rsidRPr="00F5062F">
        <w:t>. sj</w:t>
      </w:r>
      <w:r>
        <w:t>ednice Školskog odbora održane 21</w:t>
      </w:r>
      <w:r w:rsidRPr="00F5062F">
        <w:t>. prosinca  2016. god. s početkom u  15.15 sati</w:t>
      </w:r>
    </w:p>
    <w:p w:rsidR="00F5062F" w:rsidRPr="00F5062F" w:rsidRDefault="00F5062F" w:rsidP="00F5062F"/>
    <w:p w:rsidR="00F5062F" w:rsidRPr="00F5062F" w:rsidRDefault="00F5062F" w:rsidP="009E652B">
      <w:pPr>
        <w:jc w:val="both"/>
      </w:pPr>
      <w:r w:rsidRPr="00F5062F">
        <w:t xml:space="preserve">Sjednicu Školskog odbora otvorila je predsjednica Školskog odbora gđa. Ljiljana </w:t>
      </w:r>
      <w:proofErr w:type="spellStart"/>
      <w:r w:rsidRPr="00F5062F">
        <w:t>Ptačnik</w:t>
      </w:r>
      <w:proofErr w:type="spellEnd"/>
      <w:r w:rsidRPr="00F5062F">
        <w:t>. Predsjednica je pozdravila nazočne članove odbora i istaknula da je na sjednici</w:t>
      </w:r>
      <w:r w:rsidR="00C77EEA">
        <w:t xml:space="preserve"> Školskog odbora  prisutno  šest </w:t>
      </w:r>
      <w:r w:rsidRPr="00F5062F">
        <w:t xml:space="preserve">članova Školskog odbora, i to: gosp. Tomislav </w:t>
      </w:r>
      <w:proofErr w:type="spellStart"/>
      <w:r w:rsidRPr="00F5062F">
        <w:t>Wirth</w:t>
      </w:r>
      <w:proofErr w:type="spellEnd"/>
      <w:r w:rsidRPr="00F5062F">
        <w:t xml:space="preserve">, gđa. Ivana Gajski-Berić, gosp. Franjo Matijašević,  gosp. Ivan </w:t>
      </w:r>
      <w:proofErr w:type="spellStart"/>
      <w:r w:rsidRPr="00F5062F">
        <w:t>Lozinjak</w:t>
      </w:r>
      <w:proofErr w:type="spellEnd"/>
      <w:r w:rsidRPr="00F5062F">
        <w:t>,</w:t>
      </w:r>
      <w:r w:rsidR="00C77EEA">
        <w:t xml:space="preserve"> gosp. Dario </w:t>
      </w:r>
      <w:proofErr w:type="spellStart"/>
      <w:r w:rsidR="00C77EEA">
        <w:t>Marenić</w:t>
      </w:r>
      <w:proofErr w:type="spellEnd"/>
      <w:r w:rsidRPr="00F5062F">
        <w:t xml:space="preserve"> te gđa. Ljiljana </w:t>
      </w:r>
      <w:proofErr w:type="spellStart"/>
      <w:r w:rsidRPr="00F5062F">
        <w:t>Ptačnik</w:t>
      </w:r>
      <w:proofErr w:type="spellEnd"/>
      <w:r w:rsidRPr="00F5062F">
        <w:t>.</w:t>
      </w:r>
    </w:p>
    <w:p w:rsidR="00C77EEA" w:rsidRDefault="00C77EEA" w:rsidP="009E652B">
      <w:pPr>
        <w:jc w:val="both"/>
      </w:pPr>
      <w:r>
        <w:t>Sjednici nije prisutna</w:t>
      </w:r>
      <w:r w:rsidR="00F5062F" w:rsidRPr="00F5062F">
        <w:t xml:space="preserve"> gđica. Valentina </w:t>
      </w:r>
      <w:proofErr w:type="spellStart"/>
      <w:r w:rsidR="00F5062F" w:rsidRPr="00F5062F">
        <w:t>Buljubašić</w:t>
      </w:r>
      <w:proofErr w:type="spellEnd"/>
      <w:r w:rsidR="00F5062F" w:rsidRPr="00F5062F">
        <w:t xml:space="preserve">  koja je svoj nedolazak ispričala</w:t>
      </w:r>
      <w:r>
        <w:t>.</w:t>
      </w:r>
      <w:r w:rsidR="00F5062F" w:rsidRPr="00F5062F">
        <w:t xml:space="preserve"> </w:t>
      </w:r>
    </w:p>
    <w:p w:rsidR="002E7388" w:rsidRDefault="00C77EEA" w:rsidP="009E652B">
      <w:pPr>
        <w:jc w:val="both"/>
      </w:pPr>
      <w:r>
        <w:t>Predsjednica Školskog odbora</w:t>
      </w:r>
      <w:r w:rsidR="00F5062F" w:rsidRPr="00F5062F">
        <w:t xml:space="preserve"> je predložila usvajanje dnevnog reda koji se sastojao od sljedećih točaka:</w:t>
      </w:r>
    </w:p>
    <w:p w:rsidR="002E7388" w:rsidRDefault="002E7388" w:rsidP="009E652B">
      <w:pPr>
        <w:jc w:val="both"/>
      </w:pPr>
    </w:p>
    <w:p w:rsidR="002E7388" w:rsidRDefault="002E7388" w:rsidP="002E7388">
      <w:r>
        <w:tab/>
        <w:t>DNEVNI RED:</w:t>
      </w:r>
    </w:p>
    <w:p w:rsidR="002E7388" w:rsidRDefault="002E7388" w:rsidP="002E7388">
      <w:r>
        <w:t xml:space="preserve"> </w:t>
      </w:r>
    </w:p>
    <w:p w:rsidR="002E7388" w:rsidRDefault="002E7388" w:rsidP="002E7388">
      <w:r>
        <w:t>1.</w:t>
      </w:r>
      <w:r>
        <w:tab/>
        <w:t>Usvajanje zapisnika sa 50. sjednice Školskog odbora</w:t>
      </w:r>
    </w:p>
    <w:p w:rsidR="002E7388" w:rsidRDefault="002E7388" w:rsidP="002E7388">
      <w:r>
        <w:t>2.</w:t>
      </w:r>
      <w:r>
        <w:tab/>
        <w:t>Donošenje rebalansa za 2016. god.</w:t>
      </w:r>
    </w:p>
    <w:p w:rsidR="002E7388" w:rsidRDefault="002E7388" w:rsidP="002E7388">
      <w:r>
        <w:t>3.</w:t>
      </w:r>
      <w:r>
        <w:tab/>
        <w:t>Usvajanje financijskog plana za 2017. god. i projekcije za 2018. i 2019. god.</w:t>
      </w:r>
    </w:p>
    <w:p w:rsidR="002E7388" w:rsidRDefault="002E7388" w:rsidP="002E7388">
      <w:r>
        <w:t xml:space="preserve">4.           Razno:    </w:t>
      </w:r>
    </w:p>
    <w:p w:rsidR="002E7388" w:rsidRDefault="002E7388" w:rsidP="002E7388"/>
    <w:p w:rsidR="002E7388" w:rsidRDefault="006B51A1" w:rsidP="004C706F">
      <w:pPr>
        <w:jc w:val="both"/>
      </w:pPr>
      <w:r>
        <w:t xml:space="preserve">Ravnateljica škole je prije usvajanja predloženog zapisnika zamolila da se zapisnik dopuni točkom dnevnog reda </w:t>
      </w:r>
      <w:r w:rsidR="004C706F">
        <w:t xml:space="preserve">donošenje </w:t>
      </w:r>
      <w:r>
        <w:t xml:space="preserve"> </w:t>
      </w:r>
      <w:r w:rsidR="004C706F">
        <w:t xml:space="preserve">Odluke o izmjenama i dopunama </w:t>
      </w:r>
      <w:r>
        <w:t>Godišnjeg plana i progra</w:t>
      </w:r>
      <w:r w:rsidR="004C706F">
        <w:t xml:space="preserve">ma rada škole za školsku godinu </w:t>
      </w:r>
      <w:r>
        <w:t>2016./2017.</w:t>
      </w:r>
      <w:r w:rsidR="004C706F">
        <w:t xml:space="preserve"> Odluka je bitna zbog promjene datuma početka drugog obrazovnog razdoblja, a sukladno preporuci MZO-a te Upravnog odjela za obrazovanje, šport i kulturu Brodsko-posavske županije.</w:t>
      </w:r>
    </w:p>
    <w:p w:rsidR="002E7388" w:rsidRDefault="002E7388" w:rsidP="002E7388"/>
    <w:p w:rsidR="002E7388" w:rsidRDefault="004C706F" w:rsidP="002E7388">
      <w:r>
        <w:t>Predsjednica Školskog odbora je potom predložila na usvajanje dopunjeni dnevni red koji se sastojao od sljedećih točaka:</w:t>
      </w:r>
    </w:p>
    <w:p w:rsidR="002E7388" w:rsidRDefault="002E7388" w:rsidP="002E7388"/>
    <w:p w:rsidR="004C706F" w:rsidRDefault="004C706F" w:rsidP="004C706F">
      <w:r>
        <w:t>1.</w:t>
      </w:r>
      <w:r>
        <w:tab/>
        <w:t>Usvajanje zapisnika sa 50. sjednice Školskog odbora</w:t>
      </w:r>
    </w:p>
    <w:p w:rsidR="004C706F" w:rsidRDefault="004C706F" w:rsidP="004C706F">
      <w:r>
        <w:t>2.</w:t>
      </w:r>
      <w:r>
        <w:tab/>
        <w:t>Donošenje rebalansa za 2016. god.</w:t>
      </w:r>
    </w:p>
    <w:p w:rsidR="004C706F" w:rsidRDefault="004C6D3E" w:rsidP="004C706F">
      <w:r>
        <w:t>3.</w:t>
      </w:r>
      <w:r>
        <w:tab/>
        <w:t>Donošenje</w:t>
      </w:r>
      <w:r w:rsidR="004C706F">
        <w:t xml:space="preserve"> financijskog plana za 2017. god. i projekcije za 2018. i 2019. god.</w:t>
      </w:r>
    </w:p>
    <w:p w:rsidR="004C706F" w:rsidRDefault="004C706F" w:rsidP="004C706F">
      <w:pPr>
        <w:ind w:left="705" w:hanging="705"/>
      </w:pPr>
      <w:r>
        <w:t>4.</w:t>
      </w:r>
      <w:r>
        <w:tab/>
        <w:t>D</w:t>
      </w:r>
      <w:r w:rsidRPr="004C706F">
        <w:t>onošenje  Odluke o izmjenama i dopunama Godišnjeg plana i programa rada škole za školsku godinu 2016./2017.</w:t>
      </w:r>
    </w:p>
    <w:p w:rsidR="002E7388" w:rsidRDefault="004C706F" w:rsidP="004C706F">
      <w:r>
        <w:t>5.           Razno</w:t>
      </w:r>
    </w:p>
    <w:p w:rsidR="002E7388" w:rsidRDefault="002E7388" w:rsidP="002E7388"/>
    <w:p w:rsidR="002E7388" w:rsidRPr="004C706F" w:rsidRDefault="004C706F" w:rsidP="002E7388">
      <w:pPr>
        <w:rPr>
          <w:b/>
        </w:rPr>
      </w:pPr>
      <w:r w:rsidRPr="004C706F">
        <w:rPr>
          <w:b/>
        </w:rPr>
        <w:t>Članovi Školskog odbora su sa šest glasova za usvojili Dnevni red  51. Sjednice Školskog odbora.</w:t>
      </w:r>
    </w:p>
    <w:p w:rsidR="004C706F" w:rsidRDefault="004C706F" w:rsidP="002E7388"/>
    <w:p w:rsidR="004C706F" w:rsidRDefault="004C706F" w:rsidP="002E7388"/>
    <w:p w:rsidR="00E754C8" w:rsidRPr="00E754C8" w:rsidRDefault="00E754C8" w:rsidP="002E7388">
      <w:pPr>
        <w:rPr>
          <w:b/>
        </w:rPr>
      </w:pPr>
      <w:r w:rsidRPr="00E754C8">
        <w:rPr>
          <w:b/>
        </w:rPr>
        <w:t>1.</w:t>
      </w:r>
      <w:r w:rsidRPr="00E754C8">
        <w:rPr>
          <w:b/>
        </w:rPr>
        <w:tab/>
        <w:t>Usvajanje zapisnika sa 50. sjednice Školskog odbora</w:t>
      </w:r>
    </w:p>
    <w:p w:rsidR="00E754C8" w:rsidRDefault="00E754C8" w:rsidP="002E7388"/>
    <w:p w:rsidR="00E754C8" w:rsidRDefault="00E754C8" w:rsidP="00E754C8">
      <w:pPr>
        <w:ind w:firstLine="708"/>
      </w:pPr>
      <w:r>
        <w:t>U prvoj točki dnevnog reda predsjednica Školskog odbora je istaknula da su članovi odbora uz poziv za sjednicu dobili i zapisnik sa 50. sjednice te zamolila članove da iznesu svoje primjedbe ili dopune ako iste imaju na sačinjeni zapisnik.</w:t>
      </w:r>
    </w:p>
    <w:p w:rsidR="00E754C8" w:rsidRPr="00E754C8" w:rsidRDefault="00E754C8" w:rsidP="00E754C8">
      <w:pPr>
        <w:rPr>
          <w:b/>
        </w:rPr>
      </w:pPr>
      <w:r w:rsidRPr="00E754C8">
        <w:rPr>
          <w:b/>
        </w:rPr>
        <w:lastRenderedPageBreak/>
        <w:t>Članovi Školskog odbora nisu imali primjedbi ni dopuna na predloženi zapisnik te je zapisnik sa 50. sjednice Školskog odbora usvojen sa šest glasova za.</w:t>
      </w:r>
    </w:p>
    <w:p w:rsidR="00E754C8" w:rsidRDefault="00E754C8" w:rsidP="002E7388"/>
    <w:p w:rsidR="002E7388" w:rsidRDefault="002E7388" w:rsidP="002E7388"/>
    <w:p w:rsidR="002E7388" w:rsidRDefault="00E754C8" w:rsidP="002E7388">
      <w:r w:rsidRPr="00E754C8">
        <w:rPr>
          <w:b/>
        </w:rPr>
        <w:t>2</w:t>
      </w:r>
      <w:r w:rsidR="002E7388" w:rsidRPr="00E754C8">
        <w:rPr>
          <w:b/>
        </w:rPr>
        <w:t>.</w:t>
      </w:r>
      <w:r w:rsidR="002E7388">
        <w:tab/>
      </w:r>
      <w:r w:rsidRPr="00E754C8">
        <w:rPr>
          <w:b/>
        </w:rPr>
        <w:t>Donošenje rebalansa za 2016. god.</w:t>
      </w:r>
    </w:p>
    <w:p w:rsidR="002E7388" w:rsidRDefault="002E7388" w:rsidP="002E7388"/>
    <w:p w:rsidR="002E7388" w:rsidRDefault="00E754C8" w:rsidP="00C91897">
      <w:pPr>
        <w:ind w:firstLine="708"/>
        <w:jc w:val="both"/>
      </w:pPr>
      <w:r>
        <w:t>Vezano uz drugu</w:t>
      </w:r>
      <w:r w:rsidR="002E7388">
        <w:t xml:space="preserve"> točku dnevnog predsjednica Školskog odbora je zamolila računovotkinju škole </w:t>
      </w:r>
      <w:proofErr w:type="spellStart"/>
      <w:r w:rsidR="002E7388">
        <w:t>gđicu</w:t>
      </w:r>
      <w:proofErr w:type="spellEnd"/>
      <w:r w:rsidR="002E7388">
        <w:t xml:space="preserve">. </w:t>
      </w:r>
      <w:proofErr w:type="spellStart"/>
      <w:r w:rsidR="002E7388">
        <w:t>Podobnik</w:t>
      </w:r>
      <w:proofErr w:type="spellEnd"/>
      <w:r w:rsidR="002E7388">
        <w:t xml:space="preserve"> da upozna članove odbora sa naznačenom točkom dnevnog reda.</w:t>
      </w:r>
    </w:p>
    <w:p w:rsidR="002E7388" w:rsidRDefault="002E7388" w:rsidP="00C91897">
      <w:pPr>
        <w:jc w:val="both"/>
      </w:pPr>
      <w:r>
        <w:t>Računovotkinja škole je između ostalog upoznala članove Školskog odbora sa sljedećim:</w:t>
      </w:r>
    </w:p>
    <w:p w:rsidR="001140D4" w:rsidRDefault="001140D4" w:rsidP="00C91897">
      <w:pPr>
        <w:ind w:firstLine="708"/>
        <w:jc w:val="both"/>
      </w:pPr>
      <w:r>
        <w:t>Izmjene i dopune financijskog plana za 2016. izrađene su temeljem zahtjeva Brodsko-posavske županije, Upravnog odjela za obrazovanje, šport i kulturu.</w:t>
      </w:r>
    </w:p>
    <w:p w:rsidR="001140D4" w:rsidRDefault="001140D4" w:rsidP="00C91897">
      <w:pPr>
        <w:jc w:val="both"/>
      </w:pPr>
      <w:r>
        <w:t xml:space="preserve">Izmjenama i dopunama financijskog plana ukupni prihodi i primici te rashodi i izdaci su utvrđeni u iznosu 1.416.699,87 kn odnosno iskazano je povećanje u odnosu na izvorni plan u iznosu 514.907,87 kn ili 57,10 %. Najveće promjene su iskazane na izvoru financiranja pomoći s obzirom da je školi odobren projekt mobilnosti u sklopu programa </w:t>
      </w:r>
      <w:proofErr w:type="spellStart"/>
      <w:r>
        <w:t>Erasmus</w:t>
      </w:r>
      <w:proofErr w:type="spellEnd"/>
      <w:r>
        <w:t>+.</w:t>
      </w:r>
    </w:p>
    <w:p w:rsidR="002E7388" w:rsidRDefault="001140D4" w:rsidP="00C91897">
      <w:pPr>
        <w:jc w:val="both"/>
      </w:pPr>
      <w:r>
        <w:tab/>
        <w:t>Računovotkinja je nadalje upoznala članove odbora sa svim izvorima koji čine izmjene i dopune financijskog plana za 2016. god. kako s planom prihoda i primitaka tako i s planom rashoda i izdataka.</w:t>
      </w:r>
    </w:p>
    <w:p w:rsidR="001140D4" w:rsidRPr="004D31AF" w:rsidRDefault="001140D4" w:rsidP="00C91897">
      <w:pPr>
        <w:jc w:val="both"/>
        <w:rPr>
          <w:b/>
        </w:rPr>
      </w:pPr>
      <w:r>
        <w:tab/>
      </w:r>
      <w:r w:rsidR="004D31AF" w:rsidRPr="004D31AF">
        <w:rPr>
          <w:b/>
        </w:rPr>
        <w:t>Članovi Školskog odbora su prihvatili i donijeli Rebalans</w:t>
      </w:r>
      <w:r w:rsidR="004D31AF">
        <w:rPr>
          <w:b/>
        </w:rPr>
        <w:t xml:space="preserve"> financijskog plana</w:t>
      </w:r>
      <w:r w:rsidR="004D31AF" w:rsidRPr="004D31AF">
        <w:rPr>
          <w:b/>
        </w:rPr>
        <w:t xml:space="preserve"> za 2016</w:t>
      </w:r>
      <w:r w:rsidR="004D31AF">
        <w:rPr>
          <w:b/>
        </w:rPr>
        <w:t xml:space="preserve">. god. </w:t>
      </w:r>
      <w:r w:rsidR="004D31AF" w:rsidRPr="004D31AF">
        <w:rPr>
          <w:b/>
        </w:rPr>
        <w:t xml:space="preserve">sa šest glasova za. </w:t>
      </w:r>
    </w:p>
    <w:p w:rsidR="001140D4" w:rsidRDefault="001140D4" w:rsidP="002E7388"/>
    <w:p w:rsidR="001140D4" w:rsidRDefault="001140D4" w:rsidP="002E7388"/>
    <w:p w:rsidR="002E7388" w:rsidRPr="004C6D3E" w:rsidRDefault="004C6D3E" w:rsidP="002E7388">
      <w:pPr>
        <w:rPr>
          <w:b/>
        </w:rPr>
      </w:pPr>
      <w:r>
        <w:rPr>
          <w:b/>
        </w:rPr>
        <w:t>3.       Donošenje</w:t>
      </w:r>
      <w:r w:rsidRPr="004C6D3E">
        <w:rPr>
          <w:b/>
        </w:rPr>
        <w:t xml:space="preserve"> financijskog plana za 2017. god. i projekcije za 2018. i 2019. god.</w:t>
      </w:r>
    </w:p>
    <w:p w:rsidR="002E7388" w:rsidRDefault="002E7388" w:rsidP="002E7388"/>
    <w:p w:rsidR="004C6D3E" w:rsidRDefault="004C6D3E" w:rsidP="00C91897">
      <w:pPr>
        <w:ind w:firstLine="708"/>
        <w:jc w:val="both"/>
      </w:pPr>
      <w:r>
        <w:t>U trećoj točki dnevnog reda p</w:t>
      </w:r>
      <w:r w:rsidRPr="004C6D3E">
        <w:t xml:space="preserve">redsjednica Školskog odbora je zamolila računovotkinju škole </w:t>
      </w:r>
      <w:proofErr w:type="spellStart"/>
      <w:r w:rsidRPr="004C6D3E">
        <w:t>gđicu</w:t>
      </w:r>
      <w:proofErr w:type="spellEnd"/>
      <w:r w:rsidRPr="004C6D3E">
        <w:t>.</w:t>
      </w:r>
      <w:r w:rsidR="00917F4D">
        <w:t xml:space="preserve"> </w:t>
      </w:r>
      <w:r w:rsidRPr="004C6D3E">
        <w:t xml:space="preserve"> </w:t>
      </w:r>
      <w:proofErr w:type="spellStart"/>
      <w:r w:rsidRPr="004C6D3E">
        <w:t>Podobnik</w:t>
      </w:r>
      <w:proofErr w:type="spellEnd"/>
      <w:r w:rsidRPr="004C6D3E">
        <w:t xml:space="preserve"> </w:t>
      </w:r>
      <w:r w:rsidR="00917F4D">
        <w:t>da upozna članove odbora s prijedlogom financijskog plana za 2017. god. i projekcijama za 2018. i 2019. god.</w:t>
      </w:r>
    </w:p>
    <w:p w:rsidR="002E7388" w:rsidRDefault="004C6D3E" w:rsidP="00C91897">
      <w:pPr>
        <w:jc w:val="both"/>
      </w:pPr>
      <w:r w:rsidRPr="004C6D3E">
        <w:t xml:space="preserve">       Vezano uz prij</w:t>
      </w:r>
      <w:r w:rsidR="00917F4D">
        <w:t>edlog financijskog plana za 2017</w:t>
      </w:r>
      <w:r w:rsidRPr="004C6D3E">
        <w:t xml:space="preserve">. god. gđica. </w:t>
      </w:r>
      <w:proofErr w:type="spellStart"/>
      <w:r w:rsidRPr="004C6D3E">
        <w:t>Podobnik</w:t>
      </w:r>
      <w:proofErr w:type="spellEnd"/>
      <w:r w:rsidRPr="004C6D3E">
        <w:t>- računovotkinja škole je istaknula</w:t>
      </w:r>
      <w:r>
        <w:t xml:space="preserve"> </w:t>
      </w:r>
      <w:r w:rsidR="00917F4D">
        <w:t xml:space="preserve">da  </w:t>
      </w:r>
      <w:r>
        <w:t>u</w:t>
      </w:r>
      <w:r w:rsidR="00917F4D">
        <w:t xml:space="preserve"> skladu s uputama Ž</w:t>
      </w:r>
      <w:r>
        <w:t>upanije prijedlog financijskog plana sadrži procjenu prihoda i primitaka iskazanih po vrstama te plan rashoda i izdataka razvrstanih prema proračunskim klasifikacijama odnosno izvorima financiranja i to na trećoj razini računskog plana za 2017.godinu, a za 2018. i 2019. na drugoj razini računskog plana, a sukladno Zakonu o proračunu kojim je propisano da predstavničko tijelo donosi proračun na razini podskupine ekonomske klasifikacije za iduću proračunsku godinu i projekciju na razini skupine ekonomske klasifikacije za slijedeće dvije proračunske godine do kraja tekuće godine, i to u roku koj</w:t>
      </w:r>
      <w:r w:rsidR="00917F4D">
        <w:t>i omogućuje primjenu proračuna od</w:t>
      </w:r>
      <w:r>
        <w:t xml:space="preserve"> </w:t>
      </w:r>
      <w:r w:rsidR="00917F4D">
        <w:t xml:space="preserve"> </w:t>
      </w:r>
      <w:r>
        <w:t>1. siječnja godine za koju se donosi proračun</w:t>
      </w:r>
      <w:r w:rsidR="00C91897">
        <w:t>.</w:t>
      </w:r>
    </w:p>
    <w:p w:rsidR="002E7388" w:rsidRDefault="00917F4D" w:rsidP="00C91897">
      <w:pPr>
        <w:jc w:val="both"/>
      </w:pPr>
      <w:r>
        <w:t xml:space="preserve">         </w:t>
      </w:r>
      <w:r w:rsidR="002E7388">
        <w:t xml:space="preserve">   Potom  je  članove odbora upoznala sa planom prihoda i primitaka po kontima i vrstama, planiranim rashodima i izdacima po kontima i vrstama ka</w:t>
      </w:r>
      <w:r>
        <w:t xml:space="preserve">o i s projekcijama plana za 2018. i 2019. </w:t>
      </w:r>
      <w:r w:rsidR="002E7388">
        <w:t>god.</w:t>
      </w:r>
    </w:p>
    <w:p w:rsidR="002F128F" w:rsidRDefault="00103044" w:rsidP="00C91897">
      <w:pPr>
        <w:jc w:val="both"/>
      </w:pPr>
      <w:r>
        <w:t xml:space="preserve">          </w:t>
      </w:r>
      <w:r w:rsidR="002F128F">
        <w:t xml:space="preserve"> </w:t>
      </w:r>
      <w:r>
        <w:t>Č</w:t>
      </w:r>
      <w:r w:rsidR="005A6225">
        <w:t>lanovi Školskog odbora nisu imali dodatnih pitanja  pa je predsjednica Školskog odbora predložila financijski plan s projekcijama na usvajanje.</w:t>
      </w:r>
    </w:p>
    <w:p w:rsidR="00C66A83" w:rsidRPr="00C66A83" w:rsidRDefault="00C66A83" w:rsidP="00C91897">
      <w:pPr>
        <w:jc w:val="both"/>
        <w:rPr>
          <w:b/>
        </w:rPr>
      </w:pPr>
      <w:r>
        <w:t xml:space="preserve">          </w:t>
      </w:r>
      <w:r w:rsidRPr="00C66A83">
        <w:rPr>
          <w:b/>
        </w:rPr>
        <w:t>Nakon provedenog glasovanja predsjednica Školskog odbora je konstatirala da je  Financijski plan za 2017.  kao i projekcije za 2018. i 2019. god.</w:t>
      </w:r>
      <w:r w:rsidR="001E6E8E">
        <w:rPr>
          <w:b/>
        </w:rPr>
        <w:t xml:space="preserve"> prihvaćen </w:t>
      </w:r>
      <w:r>
        <w:rPr>
          <w:b/>
        </w:rPr>
        <w:t>i</w:t>
      </w:r>
      <w:r w:rsidRPr="00C66A83">
        <w:rPr>
          <w:b/>
        </w:rPr>
        <w:t xml:space="preserve"> donesen sa  šest glasova za.</w:t>
      </w:r>
    </w:p>
    <w:p w:rsidR="00C66A83" w:rsidRDefault="00C66A83" w:rsidP="005A6225"/>
    <w:p w:rsidR="00C66A83" w:rsidRDefault="00C66A83" w:rsidP="005A6225"/>
    <w:p w:rsidR="00C66A83" w:rsidRDefault="0053670A" w:rsidP="005A6225">
      <w:pPr>
        <w:rPr>
          <w:b/>
        </w:rPr>
      </w:pPr>
      <w:r>
        <w:rPr>
          <w:b/>
        </w:rPr>
        <w:t xml:space="preserve">4.     </w:t>
      </w:r>
      <w:r w:rsidRPr="0053670A">
        <w:rPr>
          <w:b/>
        </w:rPr>
        <w:t>Donošenje  Odluke o izmjenama i dopunama Godišnjeg plana i programa rada škole za školsku godinu 2016./2017.</w:t>
      </w:r>
    </w:p>
    <w:p w:rsidR="0053670A" w:rsidRDefault="0053670A" w:rsidP="005A6225">
      <w:pPr>
        <w:rPr>
          <w:b/>
        </w:rPr>
      </w:pPr>
    </w:p>
    <w:p w:rsidR="0053670A" w:rsidRDefault="0053670A" w:rsidP="00C91897">
      <w:pPr>
        <w:jc w:val="both"/>
      </w:pPr>
      <w:r>
        <w:rPr>
          <w:b/>
        </w:rPr>
        <w:tab/>
      </w:r>
      <w:r w:rsidRPr="0053670A">
        <w:t>U četvrtoj točki dnevnog reda ravnateljica škole je upoznala članove Školsko</w:t>
      </w:r>
      <w:r>
        <w:t>g odbora s</w:t>
      </w:r>
      <w:r w:rsidRPr="0053670A">
        <w:t xml:space="preserve"> </w:t>
      </w:r>
      <w:r>
        <w:t xml:space="preserve">preporukama MZO-a te Upravnog odjela za obrazovanje,šport i kulturu Brodsko-posavske županije u kojima je školama preporučeno da drugo obrazovno razdoblje ove školske godine počne 16.1.2017. god. umjesto kako je to već ranije Odlukom ministra utvrđeno 12.1.2017. god. te da Odluku o </w:t>
      </w:r>
      <w:r w:rsidR="00D32E45">
        <w:t>početku drugog obrazovnog razdoblja 16.1.2017. god. donesu Školski odbori.</w:t>
      </w:r>
    </w:p>
    <w:p w:rsidR="00D32E45" w:rsidRDefault="00D32E45" w:rsidP="00C91897">
      <w:pPr>
        <w:jc w:val="both"/>
      </w:pPr>
      <w:r>
        <w:lastRenderedPageBreak/>
        <w:t xml:space="preserve">Budući da je školski odbor tijelo koje upravlja školom i koje u svojim ovlastima između ostalog ima i donošenje godišnjeg plana i programa rada škole, ravnateljica škole je zamolila članove Školskog odbora da donesu Odluku o </w:t>
      </w:r>
      <w:r w:rsidRPr="00D32E45">
        <w:t xml:space="preserve"> izmjenama i dopunama Godišnjeg plana i programa rada škole za školsku godinu 2016./2017.</w:t>
      </w:r>
      <w:r>
        <w:t xml:space="preserve"> </w:t>
      </w:r>
    </w:p>
    <w:p w:rsidR="00D32E45" w:rsidRPr="006C4029" w:rsidRDefault="00D32E45" w:rsidP="005A6225">
      <w:pPr>
        <w:rPr>
          <w:b/>
        </w:rPr>
      </w:pPr>
      <w:r w:rsidRPr="006C4029">
        <w:rPr>
          <w:b/>
        </w:rPr>
        <w:t>Članovi Školskog odbora su sa šest glasova za donijeli sljedeću:</w:t>
      </w:r>
    </w:p>
    <w:p w:rsidR="006C4029" w:rsidRDefault="006C4029" w:rsidP="005A6225"/>
    <w:p w:rsidR="006C4029" w:rsidRPr="006C4029" w:rsidRDefault="006C4029" w:rsidP="006C4029">
      <w:pPr>
        <w:jc w:val="center"/>
        <w:rPr>
          <w:b/>
        </w:rPr>
      </w:pPr>
      <w:r w:rsidRPr="006C4029">
        <w:rPr>
          <w:b/>
          <w:lang w:val="x-none"/>
        </w:rPr>
        <w:t>ODLUKU</w:t>
      </w:r>
    </w:p>
    <w:p w:rsidR="006C4029" w:rsidRPr="006C4029" w:rsidRDefault="006C4029" w:rsidP="006C4029">
      <w:pPr>
        <w:jc w:val="center"/>
      </w:pPr>
      <w:r w:rsidRPr="006C4029">
        <w:t>o izmjenama i dopunama</w:t>
      </w:r>
    </w:p>
    <w:p w:rsidR="006C4029" w:rsidRPr="006C4029" w:rsidRDefault="006C4029" w:rsidP="006C4029">
      <w:pPr>
        <w:jc w:val="center"/>
      </w:pPr>
      <w:r w:rsidRPr="006C4029">
        <w:t>Godišnjeg plana i programa rada škole za školsku godinu</w:t>
      </w:r>
    </w:p>
    <w:p w:rsidR="006C4029" w:rsidRPr="006C4029" w:rsidRDefault="006C4029" w:rsidP="006C4029">
      <w:pPr>
        <w:jc w:val="center"/>
      </w:pPr>
      <w:r w:rsidRPr="006C4029">
        <w:t>2016./2017.</w:t>
      </w:r>
    </w:p>
    <w:p w:rsidR="006C4029" w:rsidRPr="006C4029" w:rsidRDefault="006C4029" w:rsidP="006C4029">
      <w:pPr>
        <w:jc w:val="center"/>
      </w:pPr>
    </w:p>
    <w:p w:rsidR="006C4029" w:rsidRPr="006C4029" w:rsidRDefault="006C4029" w:rsidP="006C4029">
      <w:pPr>
        <w:numPr>
          <w:ilvl w:val="0"/>
          <w:numId w:val="1"/>
        </w:numPr>
      </w:pPr>
      <w:r w:rsidRPr="006C4029">
        <w:t xml:space="preserve">Usvaja se izmjena i dopuna Godišnjeg plana i programa Elektrotehničke i ekonomske škole  KLASA: KLASA:602-03/16-07/09 URBROJ:2178/15-05-16-1, usvojenog na sjednici Školskog odbora dana 26. rujna 2016. godine. </w:t>
      </w:r>
    </w:p>
    <w:p w:rsidR="006C4029" w:rsidRPr="006C4029" w:rsidRDefault="006C4029" w:rsidP="006C4029"/>
    <w:p w:rsidR="006C4029" w:rsidRPr="006C4029" w:rsidRDefault="006C4029" w:rsidP="006C4029">
      <w:pPr>
        <w:numPr>
          <w:ilvl w:val="0"/>
          <w:numId w:val="1"/>
        </w:numPr>
      </w:pPr>
      <w:r w:rsidRPr="006C4029">
        <w:t>U Godišnjem planu i programu rada Elektrotehničke i ekonomske škole,Nova Gradiška na stranici 31. pod ORJENTACIJSKI KALENDAR RADA ŠKOLE u dijelu teksta koji se odnosi na trajanje drugog polugodišta mijenjaju se podaci na način:</w:t>
      </w:r>
    </w:p>
    <w:p w:rsidR="006C4029" w:rsidRPr="006C4029" w:rsidRDefault="006C4029" w:rsidP="006C4029"/>
    <w:p w:rsidR="006C4029" w:rsidRPr="006C4029" w:rsidRDefault="006C4029" w:rsidP="006C4029">
      <w:pPr>
        <w:numPr>
          <w:ilvl w:val="0"/>
          <w:numId w:val="2"/>
        </w:numPr>
      </w:pPr>
      <w:r w:rsidRPr="006C4029">
        <w:t>Drugo polugodište traje od 16. siječnja 2017. godine do 14. lipnja 2017. godine, a za učenike završnih razreda srednje škole do 19. svibnja 2017. godine.</w:t>
      </w:r>
    </w:p>
    <w:p w:rsidR="006C4029" w:rsidRPr="006C4029" w:rsidRDefault="006C4029" w:rsidP="006C4029">
      <w:pPr>
        <w:numPr>
          <w:ilvl w:val="0"/>
          <w:numId w:val="2"/>
        </w:numPr>
      </w:pPr>
      <w:r w:rsidRPr="006C4029">
        <w:t>Zimski odmor učenika počinje 27. prosinca 2016. godine, a završava 13. siječnja 2017. godine.</w:t>
      </w:r>
    </w:p>
    <w:p w:rsidR="006C4029" w:rsidRPr="006C4029" w:rsidRDefault="006C4029" w:rsidP="006C4029"/>
    <w:p w:rsidR="006C4029" w:rsidRPr="006C4029" w:rsidRDefault="006C4029" w:rsidP="006C4029">
      <w:pPr>
        <w:numPr>
          <w:ilvl w:val="0"/>
          <w:numId w:val="1"/>
        </w:numPr>
      </w:pPr>
      <w:r w:rsidRPr="006C4029">
        <w:t xml:space="preserve">U Godišnjem planu i programu rada Elektrotehničke i ekonomske škole, na stranici 39. u točki 7.6. ZNAČAJNI DATUMI, u dijelu koji se odnosi na mjesec siječanj, </w:t>
      </w:r>
    </w:p>
    <w:p w:rsidR="006C4029" w:rsidRPr="006C4029" w:rsidRDefault="006C4029" w:rsidP="006C4029"/>
    <w:p w:rsidR="006C4029" w:rsidRPr="006C4029" w:rsidRDefault="006C4029" w:rsidP="006C4029">
      <w:pPr>
        <w:numPr>
          <w:ilvl w:val="0"/>
          <w:numId w:val="3"/>
        </w:numPr>
      </w:pPr>
      <w:r w:rsidRPr="006C4029">
        <w:t>redak prvi koji se odnosi na trajanje učeničkih praznika u siječnju mijenjaju se podaci na način:</w:t>
      </w:r>
    </w:p>
    <w:p w:rsidR="006C4029" w:rsidRPr="006C4029" w:rsidRDefault="006C4029" w:rsidP="006C4029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242"/>
        <w:gridCol w:w="4743"/>
      </w:tblGrid>
      <w:tr w:rsidR="006C4029" w:rsidRPr="006C4029" w:rsidTr="004071F5">
        <w:tc>
          <w:tcPr>
            <w:tcW w:w="2092" w:type="dxa"/>
            <w:shd w:val="clear" w:color="auto" w:fill="auto"/>
          </w:tcPr>
          <w:p w:rsidR="006C4029" w:rsidRPr="00984E68" w:rsidRDefault="006C4029" w:rsidP="006C4029">
            <w:pPr>
              <w:rPr>
                <w:b/>
              </w:rPr>
            </w:pPr>
            <w:r w:rsidRPr="00984E68">
              <w:rPr>
                <w:b/>
              </w:rPr>
              <w:t>2.1. – 13.1.2017.</w:t>
            </w:r>
          </w:p>
        </w:tc>
        <w:tc>
          <w:tcPr>
            <w:tcW w:w="2410" w:type="dxa"/>
            <w:shd w:val="clear" w:color="auto" w:fill="auto"/>
          </w:tcPr>
          <w:p w:rsidR="006C4029" w:rsidRPr="006C4029" w:rsidRDefault="006C4029" w:rsidP="000A2E94">
            <w:pPr>
              <w:jc w:val="center"/>
            </w:pPr>
            <w:r w:rsidRPr="006C4029">
              <w:t>-</w:t>
            </w:r>
          </w:p>
        </w:tc>
        <w:tc>
          <w:tcPr>
            <w:tcW w:w="5068" w:type="dxa"/>
            <w:shd w:val="clear" w:color="auto" w:fill="auto"/>
          </w:tcPr>
          <w:p w:rsidR="006C4029" w:rsidRPr="006C4029" w:rsidRDefault="006C4029" w:rsidP="006C4029">
            <w:r w:rsidRPr="006C4029">
              <w:t>Učenički praznici</w:t>
            </w:r>
          </w:p>
        </w:tc>
      </w:tr>
    </w:tbl>
    <w:p w:rsidR="006C4029" w:rsidRPr="006C4029" w:rsidRDefault="006C4029" w:rsidP="006C4029"/>
    <w:p w:rsidR="006C4029" w:rsidRPr="006C4029" w:rsidRDefault="006C4029" w:rsidP="006C4029">
      <w:pPr>
        <w:numPr>
          <w:ilvl w:val="0"/>
          <w:numId w:val="3"/>
        </w:numPr>
      </w:pPr>
      <w:r w:rsidRPr="006C4029">
        <w:t>redak peti koji se odnosi na početak nastave u drugom polugodištu  mijenjaju se podaci na način:</w:t>
      </w:r>
    </w:p>
    <w:p w:rsidR="006C4029" w:rsidRPr="006C4029" w:rsidRDefault="006C4029" w:rsidP="006C4029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2299"/>
        <w:gridCol w:w="4702"/>
      </w:tblGrid>
      <w:tr w:rsidR="006C4029" w:rsidRPr="006C4029" w:rsidTr="004071F5">
        <w:tc>
          <w:tcPr>
            <w:tcW w:w="2092" w:type="dxa"/>
            <w:shd w:val="clear" w:color="auto" w:fill="auto"/>
          </w:tcPr>
          <w:p w:rsidR="006C4029" w:rsidRPr="006C4029" w:rsidRDefault="006C4029" w:rsidP="006C4029">
            <w:pPr>
              <w:rPr>
                <w:b/>
              </w:rPr>
            </w:pPr>
            <w:r w:rsidRPr="006C4029">
              <w:rPr>
                <w:b/>
              </w:rPr>
              <w:t>16.1.2017.</w:t>
            </w:r>
          </w:p>
        </w:tc>
        <w:tc>
          <w:tcPr>
            <w:tcW w:w="2410" w:type="dxa"/>
            <w:shd w:val="clear" w:color="auto" w:fill="auto"/>
          </w:tcPr>
          <w:p w:rsidR="006C4029" w:rsidRPr="006C4029" w:rsidRDefault="006C4029" w:rsidP="000A2E94">
            <w:pPr>
              <w:jc w:val="center"/>
            </w:pPr>
            <w:r w:rsidRPr="006C4029">
              <w:t>ponedjeljak</w:t>
            </w:r>
          </w:p>
        </w:tc>
        <w:tc>
          <w:tcPr>
            <w:tcW w:w="5068" w:type="dxa"/>
            <w:shd w:val="clear" w:color="auto" w:fill="auto"/>
          </w:tcPr>
          <w:p w:rsidR="006C4029" w:rsidRPr="006C4029" w:rsidRDefault="006C4029" w:rsidP="006C4029">
            <w:r w:rsidRPr="006C4029">
              <w:t>Početak nastave u drugom polugodištu</w:t>
            </w:r>
          </w:p>
        </w:tc>
      </w:tr>
    </w:tbl>
    <w:p w:rsidR="006C4029" w:rsidRPr="006C4029" w:rsidRDefault="006C4029" w:rsidP="006C4029"/>
    <w:p w:rsidR="006C4029" w:rsidRPr="006C4029" w:rsidRDefault="006C4029" w:rsidP="006C4029">
      <w:pPr>
        <w:numPr>
          <w:ilvl w:val="0"/>
          <w:numId w:val="1"/>
        </w:numPr>
        <w:rPr>
          <w:bCs/>
        </w:rPr>
      </w:pPr>
      <w:r w:rsidRPr="006C4029">
        <w:rPr>
          <w:bCs/>
        </w:rPr>
        <w:t xml:space="preserve">Ove izmjene i dopune Godišnjeg plana i programa rada Elektrotehničke i ekonomske škole,Nova Gradiška, čine sastavni dio Godišnjeg plana i programa Elektrotehničke i ekonomske škole, Nova Gradiška, KLASA: KLASA:602-03/16-07/09 URBROJ:2178/15-05-16-1, usvojenog na sjednici Školskog odbora dana 26. rujna 2016. godine. </w:t>
      </w:r>
    </w:p>
    <w:p w:rsidR="006C4029" w:rsidRPr="006C4029" w:rsidRDefault="006C4029" w:rsidP="006C4029"/>
    <w:p w:rsidR="006C4029" w:rsidRPr="006C4029" w:rsidRDefault="006C4029" w:rsidP="006C4029">
      <w:pPr>
        <w:ind w:left="426" w:hanging="426"/>
        <w:jc w:val="both"/>
      </w:pPr>
      <w:r w:rsidRPr="006C4029">
        <w:rPr>
          <w:b/>
        </w:rPr>
        <w:t>5</w:t>
      </w:r>
      <w:r w:rsidRPr="006C4029">
        <w:t xml:space="preserve">.   Ova odluka stupa na snagu danom donošenja i objavit će se na stranici Elektrotehničke  i </w:t>
      </w:r>
      <w:r>
        <w:t xml:space="preserve"> </w:t>
      </w:r>
      <w:r w:rsidRPr="006C4029">
        <w:t>ekonomske škole,</w:t>
      </w:r>
      <w:r>
        <w:t xml:space="preserve"> </w:t>
      </w:r>
      <w:r w:rsidRPr="006C4029">
        <w:t>Nova Gradiška te oglasnoj ploči škole.</w:t>
      </w:r>
    </w:p>
    <w:p w:rsidR="006C4029" w:rsidRPr="006C4029" w:rsidRDefault="006C4029" w:rsidP="006C4029">
      <w:pPr>
        <w:jc w:val="both"/>
      </w:pPr>
    </w:p>
    <w:p w:rsidR="006C4029" w:rsidRPr="006C4029" w:rsidRDefault="006C4029" w:rsidP="006C4029">
      <w:r w:rsidRPr="006C4029">
        <w:tab/>
      </w:r>
      <w:r w:rsidRPr="006C4029">
        <w:tab/>
      </w:r>
    </w:p>
    <w:p w:rsidR="008267EF" w:rsidRDefault="00984E68" w:rsidP="006C4029">
      <w:pPr>
        <w:rPr>
          <w:b/>
        </w:rPr>
      </w:pPr>
      <w:r w:rsidRPr="00984E68">
        <w:rPr>
          <w:b/>
        </w:rPr>
        <w:t>5.          Razno</w:t>
      </w:r>
      <w:r>
        <w:rPr>
          <w:b/>
        </w:rPr>
        <w:t>:</w:t>
      </w:r>
      <w:r w:rsidR="006C4029" w:rsidRPr="00984E68">
        <w:rPr>
          <w:b/>
        </w:rPr>
        <w:tab/>
      </w:r>
    </w:p>
    <w:p w:rsidR="008267EF" w:rsidRDefault="008267EF" w:rsidP="006C4029">
      <w:pPr>
        <w:rPr>
          <w:b/>
        </w:rPr>
      </w:pPr>
      <w:r>
        <w:rPr>
          <w:b/>
        </w:rPr>
        <w:tab/>
      </w:r>
    </w:p>
    <w:p w:rsidR="008267EF" w:rsidRDefault="008267EF" w:rsidP="00C91897">
      <w:pPr>
        <w:jc w:val="both"/>
      </w:pPr>
      <w:r>
        <w:rPr>
          <w:b/>
        </w:rPr>
        <w:t xml:space="preserve">         </w:t>
      </w:r>
      <w:r>
        <w:t>Zadnju točku dnevnog reda otvorila je predsjednica Školskog odbra koja je istaknula da su ravnatelji osnovnih i srednjih škola imali sastanak kod osnivača. Osnivač je napomenuo ravnateljima da škole ne mogu ulaziti u projekte bez njihove suglasnosti, budući da osnivač ne može sredstvima sudjelovati u realizaciji projekata. Isto tako  osnivač je predložio nekol</w:t>
      </w:r>
      <w:r w:rsidR="00292733">
        <w:t xml:space="preserve">iko škola za energetsku obnovu. </w:t>
      </w:r>
      <w:r>
        <w:t xml:space="preserve"> U prijedlogu su se našle i neke škole koje su već u nekoliko godina unatrag obnovljene.</w:t>
      </w:r>
    </w:p>
    <w:p w:rsidR="008267EF" w:rsidRDefault="008267EF" w:rsidP="008267EF">
      <w:pPr>
        <w:jc w:val="both"/>
      </w:pPr>
      <w:r>
        <w:lastRenderedPageBreak/>
        <w:t xml:space="preserve">Riječ je potom dobila ravnateljica škole koje se isto tako osvrnula na navedeni sastanak te istaknula da  od škola koje su uvrštene kao moguće za obnovu ima i škola s Novogradiškog područja. Hoće li iste proći za obnovu to će se tek vidjeti. </w:t>
      </w:r>
    </w:p>
    <w:p w:rsidR="002C0E80" w:rsidRDefault="008267EF" w:rsidP="008267EF">
      <w:pPr>
        <w:jc w:val="both"/>
      </w:pPr>
      <w:r>
        <w:t xml:space="preserve">Nadalje je ravnateljica kao veliki problem istaknula ponovno parket. </w:t>
      </w:r>
      <w:r w:rsidR="00BD466E">
        <w:t xml:space="preserve">Parket u nastavno-sportskoj dvorani se ponovno podignuo i to dužine oko 6 m. i visine 20 cm. Nakon kontakta sa osnivačem bili smo primorani isti razrezati te s utezima pokušati isti poravnati. Na takvom parketu se upravo održava zimska liga u malom nogometu kao i  razni turniri. Županija nema namjeru ništa poduzimati dok se ne riješe vlasnički odnosi. Ravnateljica je mišljenja da bi se trebao organizirati sastanak sa županom, gradonačelnikom i predstavnicima škole kao bi se razriješilo pitanje vlasništava nastavno-sportske dvorane. </w:t>
      </w:r>
    </w:p>
    <w:p w:rsidR="00520900" w:rsidRDefault="002C0E80" w:rsidP="008267EF">
      <w:pPr>
        <w:jc w:val="both"/>
      </w:pPr>
      <w:r>
        <w:t xml:space="preserve">Problem je i postojanje certifikata B razine kako je već spomenuto na prošloj sjednici. Škola će poduzeti sve potrebne radnje  uz dobivenu suglasnost članova Školskog odbora na prošloj sjednici Školskog odbora za </w:t>
      </w:r>
      <w:proofErr w:type="spellStart"/>
      <w:r>
        <w:t>ishodovanje</w:t>
      </w:r>
      <w:proofErr w:type="spellEnd"/>
      <w:r>
        <w:t xml:space="preserve"> D razine  certifikata</w:t>
      </w:r>
      <w:r w:rsidR="00833DD1">
        <w:t xml:space="preserve"> kojeg će škola platiti iz vlas</w:t>
      </w:r>
      <w:r w:rsidR="00520900">
        <w:t>titih sredstava, a koji je nuž</w:t>
      </w:r>
      <w:r w:rsidR="00833DD1">
        <w:t>an</w:t>
      </w:r>
      <w:r>
        <w:t xml:space="preserve"> za apliciranje za</w:t>
      </w:r>
      <w:r w:rsidR="00520900">
        <w:t xml:space="preserve"> dob</w:t>
      </w:r>
      <w:r w:rsidR="00513DCE">
        <w:t>ivanje</w:t>
      </w:r>
      <w:r>
        <w:t xml:space="preserve"> sredstva koja bi bila usmjerena na  obnovu dvorane.</w:t>
      </w:r>
    </w:p>
    <w:p w:rsidR="006A4DD2" w:rsidRDefault="006A4DD2" w:rsidP="008267EF">
      <w:pPr>
        <w:jc w:val="both"/>
      </w:pPr>
      <w:r>
        <w:t>Smatra da je jedino rješenje kod parketa u dvorani podizanje kompletnog parketa i  postavljan</w:t>
      </w:r>
      <w:r w:rsidR="00167A84">
        <w:t>je hidro</w:t>
      </w:r>
      <w:r w:rsidR="00C91897">
        <w:t xml:space="preserve"> </w:t>
      </w:r>
      <w:r w:rsidR="00167A84">
        <w:t>izolacije kao preduvjeta</w:t>
      </w:r>
      <w:r>
        <w:t xml:space="preserve"> za postavljanje parketa i rješavanje nastalog problema.</w:t>
      </w:r>
    </w:p>
    <w:p w:rsidR="004435CE" w:rsidRDefault="004435CE" w:rsidP="008267EF">
      <w:pPr>
        <w:jc w:val="both"/>
      </w:pPr>
      <w:r>
        <w:t>U daljnjem tijeku sjednice ravnateljica je istaknula da su na školu pristigle tri zamolbe vezane uz prostor nastavno-sportske dvorane</w:t>
      </w:r>
      <w:r w:rsidR="00305351">
        <w:t xml:space="preserve"> i to:</w:t>
      </w:r>
    </w:p>
    <w:p w:rsidR="00305351" w:rsidRDefault="00305351" w:rsidP="008267EF">
      <w:pPr>
        <w:jc w:val="both"/>
      </w:pPr>
    </w:p>
    <w:p w:rsidR="00305351" w:rsidRDefault="00305351" w:rsidP="008267EF">
      <w:pPr>
        <w:jc w:val="both"/>
      </w:pPr>
      <w:r>
        <w:tab/>
      </w:r>
      <w:r w:rsidRPr="00F100DC">
        <w:rPr>
          <w:b/>
        </w:rPr>
        <w:t>1.</w:t>
      </w:r>
      <w:r>
        <w:t xml:space="preserve"> Saveza sportova za korištenje prostora nastavno sportske dvorane od 2.1.2017. do 31.12.2017. god. budući da ugovor koje je sklopljen za korištenje dvorane istječe 31.12.2016. god.</w:t>
      </w:r>
    </w:p>
    <w:p w:rsidR="00305351" w:rsidRDefault="00305351" w:rsidP="008267EF">
      <w:pPr>
        <w:jc w:val="both"/>
      </w:pPr>
    </w:p>
    <w:p w:rsidR="004435CE" w:rsidRDefault="00305351" w:rsidP="008267EF">
      <w:pPr>
        <w:jc w:val="both"/>
      </w:pPr>
      <w:r>
        <w:tab/>
      </w:r>
      <w:r w:rsidRPr="00F100DC">
        <w:rPr>
          <w:b/>
        </w:rPr>
        <w:t>2.</w:t>
      </w:r>
      <w:r>
        <w:t xml:space="preserve"> ŽOK Nova Gradiška za korištenje južnog ostakljenog dijela nastavno-sportske dvorane za postavljanje reklama sponzora kluba za god 2017. , budući da sa 31.12.2016. god. istječe sklopljeni ugovor.</w:t>
      </w:r>
    </w:p>
    <w:p w:rsidR="00F371AC" w:rsidRDefault="00F371AC" w:rsidP="008267EF">
      <w:pPr>
        <w:jc w:val="both"/>
      </w:pPr>
    </w:p>
    <w:p w:rsidR="004435CE" w:rsidRDefault="00F100DC" w:rsidP="008267EF">
      <w:pPr>
        <w:jc w:val="both"/>
      </w:pPr>
      <w:r>
        <w:tab/>
      </w:r>
      <w:r w:rsidRPr="00F371AC">
        <w:rPr>
          <w:b/>
        </w:rPr>
        <w:t>3.</w:t>
      </w:r>
      <w:r>
        <w:t xml:space="preserve"> NK „Sloga“ Nova Gradiška koji u zamolbi mole Školski odbora da se umanji cijena sata korištenja nastavno-sportske dvorane sa 200,00 kn po satu korištenja na 100,00 kn po satu korištenja navedenog prostora, a koji se koristi za održavanja zimske lige malog nogometa.</w:t>
      </w:r>
    </w:p>
    <w:p w:rsidR="00F371AC" w:rsidRDefault="00F371AC" w:rsidP="008267EF">
      <w:pPr>
        <w:jc w:val="both"/>
      </w:pPr>
    </w:p>
    <w:p w:rsidR="00F371AC" w:rsidRDefault="00F371AC" w:rsidP="008267EF">
      <w:pPr>
        <w:jc w:val="both"/>
      </w:pPr>
    </w:p>
    <w:p w:rsidR="00F371AC" w:rsidRPr="00D75685" w:rsidRDefault="00167A84" w:rsidP="008267EF">
      <w:pPr>
        <w:jc w:val="both"/>
        <w:rPr>
          <w:b/>
        </w:rPr>
      </w:pPr>
      <w:r w:rsidRPr="00D75685">
        <w:rPr>
          <w:b/>
        </w:rPr>
        <w:t>Članovi Školskog odbora nakon što su primili na znanje informacije koje su navedene u zamolbama korisnika donijeli su sa šest glasova za vezano uz prve dvije zamolbe sljedeću:</w:t>
      </w:r>
    </w:p>
    <w:p w:rsidR="006C4029" w:rsidRPr="00167A84" w:rsidRDefault="008267EF" w:rsidP="00167A84">
      <w:pPr>
        <w:jc w:val="both"/>
        <w:rPr>
          <w:b/>
          <w:bCs/>
        </w:rPr>
      </w:pPr>
      <w:r>
        <w:rPr>
          <w:b/>
        </w:rPr>
        <w:tab/>
      </w:r>
      <w:r w:rsidR="006C4029" w:rsidRPr="00984E68">
        <w:rPr>
          <w:b/>
        </w:rPr>
        <w:tab/>
        <w:t xml:space="preserve">      </w:t>
      </w:r>
      <w:r w:rsidR="006C4029" w:rsidRPr="00984E68">
        <w:rPr>
          <w:b/>
        </w:rPr>
        <w:tab/>
      </w:r>
      <w:r w:rsidR="006C4029" w:rsidRPr="00984E68">
        <w:rPr>
          <w:b/>
        </w:rPr>
        <w:tab/>
      </w:r>
      <w:r w:rsidR="006C4029" w:rsidRPr="00984E68">
        <w:rPr>
          <w:b/>
        </w:rPr>
        <w:tab/>
      </w:r>
      <w:r w:rsidR="006C4029" w:rsidRPr="00984E68">
        <w:rPr>
          <w:b/>
        </w:rPr>
        <w:tab/>
      </w:r>
    </w:p>
    <w:p w:rsidR="00167A84" w:rsidRPr="00F86B40" w:rsidRDefault="00167A84" w:rsidP="00167A84">
      <w:pPr>
        <w:ind w:left="3540"/>
        <w:rPr>
          <w:b/>
          <w:sz w:val="24"/>
          <w:szCs w:val="24"/>
        </w:rPr>
      </w:pPr>
      <w:r w:rsidRPr="00F86B40">
        <w:rPr>
          <w:b/>
          <w:sz w:val="24"/>
          <w:szCs w:val="24"/>
        </w:rPr>
        <w:t xml:space="preserve">         O D L U K U</w:t>
      </w:r>
    </w:p>
    <w:p w:rsidR="00167A84" w:rsidRPr="00F86B40" w:rsidRDefault="00167A84" w:rsidP="00167A84">
      <w:pPr>
        <w:rPr>
          <w:b/>
          <w:sz w:val="24"/>
          <w:szCs w:val="24"/>
        </w:rPr>
      </w:pPr>
    </w:p>
    <w:p w:rsidR="00167A84" w:rsidRPr="00F86B40" w:rsidRDefault="00167A84" w:rsidP="00167A84">
      <w:pPr>
        <w:rPr>
          <w:b/>
          <w:sz w:val="24"/>
          <w:szCs w:val="24"/>
        </w:rPr>
      </w:pPr>
      <w:r w:rsidRPr="00F86B40">
        <w:rPr>
          <w:b/>
          <w:sz w:val="24"/>
          <w:szCs w:val="24"/>
        </w:rPr>
        <w:t xml:space="preserve">           </w:t>
      </w:r>
      <w:r w:rsidRPr="00F86B40">
        <w:rPr>
          <w:b/>
          <w:sz w:val="24"/>
          <w:szCs w:val="24"/>
        </w:rPr>
        <w:tab/>
      </w:r>
      <w:r w:rsidRPr="00F86B40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o davanju na korištenje prostora</w:t>
      </w:r>
      <w:r w:rsidRPr="00F86B40">
        <w:rPr>
          <w:b/>
          <w:sz w:val="24"/>
          <w:szCs w:val="24"/>
        </w:rPr>
        <w:t xml:space="preserve"> u nastavno-sportskoj dvorani </w:t>
      </w:r>
    </w:p>
    <w:p w:rsidR="00167A84" w:rsidRPr="00CE10B5" w:rsidRDefault="00167A84" w:rsidP="00167A84">
      <w:pPr>
        <w:rPr>
          <w:sz w:val="20"/>
          <w:szCs w:val="20"/>
        </w:rPr>
      </w:pPr>
    </w:p>
    <w:p w:rsidR="00167A84" w:rsidRPr="00CE10B5" w:rsidRDefault="00167A84" w:rsidP="00167A84">
      <w:pPr>
        <w:rPr>
          <w:sz w:val="20"/>
          <w:szCs w:val="20"/>
        </w:rPr>
      </w:pPr>
      <w:r>
        <w:rPr>
          <w:sz w:val="20"/>
          <w:szCs w:val="20"/>
        </w:rPr>
        <w:t xml:space="preserve"> Daje se na korištenje prostor  nastavno-sportske  dvorane</w:t>
      </w:r>
      <w:r w:rsidRPr="00CE10B5">
        <w:rPr>
          <w:sz w:val="20"/>
          <w:szCs w:val="20"/>
        </w:rPr>
        <w:t xml:space="preserve"> uz iznose za korištenje istih kako slijedi:</w:t>
      </w:r>
    </w:p>
    <w:p w:rsidR="00167A84" w:rsidRPr="00333BF4" w:rsidRDefault="00167A84" w:rsidP="00167A84"/>
    <w:tbl>
      <w:tblPr>
        <w:tblW w:w="9923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2693"/>
        <w:gridCol w:w="3260"/>
      </w:tblGrid>
      <w:tr w:rsidR="00167A84" w:rsidRPr="00333BF4" w:rsidTr="004071F5">
        <w:trPr>
          <w:trHeight w:val="487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A84" w:rsidRPr="00CE10B5" w:rsidRDefault="00167A84" w:rsidP="004071F5">
            <w:pPr>
              <w:jc w:val="center"/>
              <w:rPr>
                <w:sz w:val="20"/>
                <w:szCs w:val="20"/>
              </w:rPr>
            </w:pPr>
            <w:r w:rsidRPr="00CE10B5">
              <w:rPr>
                <w:sz w:val="20"/>
                <w:szCs w:val="20"/>
              </w:rPr>
              <w:t>R.br.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A84" w:rsidRPr="00CE10B5" w:rsidRDefault="00167A84" w:rsidP="0040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E10B5">
              <w:rPr>
                <w:sz w:val="20"/>
                <w:szCs w:val="20"/>
              </w:rPr>
              <w:t>rostor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A84" w:rsidRPr="00CE10B5" w:rsidRDefault="00167A84" w:rsidP="004071F5">
            <w:pPr>
              <w:jc w:val="center"/>
              <w:rPr>
                <w:sz w:val="20"/>
                <w:szCs w:val="20"/>
              </w:rPr>
            </w:pPr>
            <w:r w:rsidRPr="00CE10B5">
              <w:rPr>
                <w:sz w:val="20"/>
                <w:szCs w:val="20"/>
              </w:rPr>
              <w:t>Površina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A84" w:rsidRPr="00CE10B5" w:rsidRDefault="00167A84" w:rsidP="0040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E10B5">
              <w:rPr>
                <w:sz w:val="20"/>
                <w:szCs w:val="20"/>
              </w:rPr>
              <w:t xml:space="preserve">Minimalna početna cijena naknade za </w:t>
            </w:r>
            <w:r>
              <w:rPr>
                <w:sz w:val="20"/>
                <w:szCs w:val="20"/>
              </w:rPr>
              <w:t xml:space="preserve"> </w:t>
            </w:r>
            <w:r w:rsidRPr="00CE10B5">
              <w:rPr>
                <w:sz w:val="20"/>
                <w:szCs w:val="20"/>
              </w:rPr>
              <w:t>korištenje prostora</w:t>
            </w:r>
          </w:p>
        </w:tc>
      </w:tr>
      <w:tr w:rsidR="00167A84" w:rsidRPr="00333BF4" w:rsidTr="004071F5">
        <w:trPr>
          <w:trHeight w:val="616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A84" w:rsidRPr="00F86B40" w:rsidRDefault="00167A84" w:rsidP="004071F5">
            <w:pPr>
              <w:jc w:val="center"/>
              <w:rPr>
                <w:b/>
                <w:sz w:val="20"/>
                <w:szCs w:val="20"/>
              </w:rPr>
            </w:pPr>
            <w:r w:rsidRPr="00F86B4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A84" w:rsidRPr="00CE10B5" w:rsidRDefault="00167A84" w:rsidP="0040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Ženski odbojkaški klub Nova Gradiška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A84" w:rsidRDefault="00167A84" w:rsidP="0040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Južni ostakljeni dio zida  u</w:t>
            </w:r>
          </w:p>
          <w:p w:rsidR="00167A84" w:rsidRDefault="00167A84" w:rsidP="0040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nastavno sportskoj dvorani</w:t>
            </w:r>
          </w:p>
          <w:p w:rsidR="00167A84" w:rsidRPr="00CE10B5" w:rsidRDefault="00167A84" w:rsidP="0040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2.1.2017. do 31.12.2017.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A84" w:rsidRDefault="00167A84" w:rsidP="0040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5% po osnovi prihoda ostvarenog</w:t>
            </w:r>
          </w:p>
          <w:p w:rsidR="00167A84" w:rsidRPr="00CE10B5" w:rsidRDefault="00167A84" w:rsidP="0040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 svakog potpisanog sponzorskog       ugovora</w:t>
            </w:r>
          </w:p>
        </w:tc>
      </w:tr>
      <w:tr w:rsidR="00167A84" w:rsidRPr="00333BF4" w:rsidTr="004071F5">
        <w:trPr>
          <w:trHeight w:val="616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A84" w:rsidRPr="00F86B40" w:rsidRDefault="00167A84" w:rsidP="004071F5">
            <w:pPr>
              <w:jc w:val="center"/>
              <w:rPr>
                <w:b/>
                <w:sz w:val="20"/>
                <w:szCs w:val="20"/>
              </w:rPr>
            </w:pPr>
            <w:r w:rsidRPr="00F86B4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A84" w:rsidRPr="00CE10B5" w:rsidRDefault="00167A84" w:rsidP="0040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Savez sportova Nova Gradiška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A84" w:rsidRDefault="00167A84" w:rsidP="0040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Nastavno-sportska dvorana</w:t>
            </w:r>
          </w:p>
          <w:p w:rsidR="00167A84" w:rsidRPr="00CE10B5" w:rsidRDefault="00167A84" w:rsidP="00407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02.01.2017. do 31.12.2017.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A84" w:rsidRPr="00CE10B5" w:rsidRDefault="00167A84" w:rsidP="004071F5">
            <w:pPr>
              <w:rPr>
                <w:sz w:val="20"/>
                <w:szCs w:val="20"/>
              </w:rPr>
            </w:pPr>
            <w:r w:rsidRPr="00CE10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50,00 kn po satu korištenja, sukladno    odluci Upravnog odjela za obrazovanje, šport i kulturu</w:t>
            </w:r>
          </w:p>
        </w:tc>
      </w:tr>
    </w:tbl>
    <w:p w:rsidR="00167A84" w:rsidRDefault="00167A84" w:rsidP="00167A84">
      <w:r>
        <w:t xml:space="preserve"> </w:t>
      </w:r>
    </w:p>
    <w:p w:rsidR="00167A84" w:rsidRDefault="00167A84" w:rsidP="00167A84"/>
    <w:p w:rsidR="00167A84" w:rsidRDefault="00167A84" w:rsidP="00167A84">
      <w:pPr>
        <w:jc w:val="both"/>
      </w:pPr>
      <w:r w:rsidRPr="008F6ED9">
        <w:rPr>
          <w:b/>
        </w:rPr>
        <w:t>1.</w:t>
      </w:r>
      <w:r>
        <w:t xml:space="preserve"> ŽOK-u se obratio školi sa zamolbom za korištenje južnog ostakljenog dijela zida u nastavno-sportskoj dvorani za postavljanje reklama sponzora. Budući da se radi o pomoći  sponzora ŽOK-u  koji </w:t>
      </w:r>
      <w:r>
        <w:lastRenderedPageBreak/>
        <w:t xml:space="preserve">postižu značajne uspjehe u natjecanjima, Školski odbor je suglasan dati na korištenje navedeni prostor te je shodno tome odredio minimalnu cijenu od 5% iznosa po sklopljenom sponzorskom ugovoru. Budući da u kriterijima osnivača ne postoji mogućnost takovog davanje na korištenje prostora nastavno-sportske dvorane, Školski odbor je odredio minimalan iznos kojim će škola </w:t>
      </w:r>
      <w:proofErr w:type="spellStart"/>
      <w:r>
        <w:t>uprihodovati</w:t>
      </w:r>
      <w:proofErr w:type="spellEnd"/>
      <w:r>
        <w:t xml:space="preserve"> dio prihoda, a istovremeno podržati daljnja nastojanja  ŽOK-a,  Nova Gradiška  za postizanje još boljih uspjeha.</w:t>
      </w:r>
    </w:p>
    <w:p w:rsidR="00167A84" w:rsidRDefault="00167A84" w:rsidP="00167A84">
      <w:pPr>
        <w:jc w:val="both"/>
      </w:pPr>
    </w:p>
    <w:p w:rsidR="00167A84" w:rsidRDefault="00167A84" w:rsidP="00167A84">
      <w:pPr>
        <w:jc w:val="both"/>
      </w:pPr>
      <w:r w:rsidRPr="0089582E">
        <w:rPr>
          <w:b/>
        </w:rPr>
        <w:t>2.</w:t>
      </w:r>
      <w:r>
        <w:t xml:space="preserve"> Savez sportova, Nova Gradiška se kao i prijašnjih godina obratio školi sa zamolbom za korištenje nastavno sportske dv</w:t>
      </w:r>
      <w:r w:rsidR="0075007D">
        <w:t xml:space="preserve">orane za treninge i utakmice </w:t>
      </w:r>
      <w:r w:rsidR="00FB4809">
        <w:t>za dio</w:t>
      </w:r>
      <w:r>
        <w:t xml:space="preserve"> članica Saveza sportova i to ŽOK-a, Rukometnog kluba ( muškog i ženskog), MNK </w:t>
      </w:r>
      <w:proofErr w:type="spellStart"/>
      <w:r>
        <w:t>Unitas</w:t>
      </w:r>
      <w:proofErr w:type="spellEnd"/>
      <w:r>
        <w:t xml:space="preserve"> te KK Strmac</w:t>
      </w:r>
      <w:r w:rsidR="0075007D">
        <w:t>, DŠR Nova Gradiška i Teniski klub Nova Gradiška</w:t>
      </w:r>
      <w:r>
        <w:t>. Budući da je odlukom Upravnog odjela za obrazovanje,šport i kulturu  utvrđena naknada od 50,00 kn po satu korištenje, Školski odbor je suglasan da se i prostor nastavno-sportske dvorane škole i za 2017. god. ustupi na korištenje Savezu sportova.</w:t>
      </w:r>
    </w:p>
    <w:p w:rsidR="006C4029" w:rsidRPr="0053670A" w:rsidRDefault="006C4029" w:rsidP="005A6225"/>
    <w:p w:rsidR="00C66A83" w:rsidRDefault="00C66A83" w:rsidP="005A6225"/>
    <w:p w:rsidR="00C66A83" w:rsidRDefault="00D75685" w:rsidP="005A6225">
      <w:pPr>
        <w:rPr>
          <w:b/>
        </w:rPr>
      </w:pPr>
      <w:r w:rsidRPr="00BE38B8">
        <w:rPr>
          <w:b/>
        </w:rPr>
        <w:t>Što se tiče treće zamolbe članovi Školskog odbora su sa pet glasova za i jednim suz</w:t>
      </w:r>
      <w:r w:rsidR="00BE38B8">
        <w:rPr>
          <w:b/>
        </w:rPr>
        <w:t xml:space="preserve">držanim glasom odlučili: </w:t>
      </w:r>
    </w:p>
    <w:p w:rsidR="001D13DB" w:rsidRPr="00BE38B8" w:rsidRDefault="001D13DB" w:rsidP="005A6225">
      <w:pPr>
        <w:rPr>
          <w:b/>
        </w:rPr>
      </w:pPr>
    </w:p>
    <w:p w:rsidR="00BE38B8" w:rsidRDefault="00BE38B8" w:rsidP="00BE38B8">
      <w:pPr>
        <w:pStyle w:val="Odlomakpopisa"/>
        <w:numPr>
          <w:ilvl w:val="0"/>
          <w:numId w:val="2"/>
        </w:numPr>
      </w:pPr>
      <w:r>
        <w:t>da nisu u mogućnosti udovoljiti navedenoj zamolbi.</w:t>
      </w:r>
    </w:p>
    <w:p w:rsidR="00C66A83" w:rsidRDefault="00BE38B8" w:rsidP="008B4FE3">
      <w:pPr>
        <w:jc w:val="both"/>
      </w:pPr>
      <w:r>
        <w:tab/>
        <w:t>Naime, članovi Školskog odbora su mišljenja da postavljeni kriteriji za korištenje prostora i opreme trebaju vrijediti jednako  prema svim korisnicima. Isto tako sredstva koja se dobiju od korištenja prostora škole i nastavno-sportske dvorane čine vlastiti prihod škole. U planu trošenja vlastitih prihoda sukladno Financijskom planu škole za 2017. god. ista su namijenjena za nabavku potrebne opreme u školi koja bi trebala dodatno pomoći našim učenicima u stjecanju znanja i vještina u područjima za koja se obrazuju.</w:t>
      </w:r>
    </w:p>
    <w:p w:rsidR="008B4FE3" w:rsidRDefault="008B4FE3" w:rsidP="008B4FE3">
      <w:pPr>
        <w:jc w:val="both"/>
      </w:pPr>
    </w:p>
    <w:p w:rsidR="008B4FE3" w:rsidRDefault="008B4FE3" w:rsidP="008B4FE3">
      <w:pPr>
        <w:jc w:val="both"/>
      </w:pPr>
    </w:p>
    <w:p w:rsidR="008B4FE3" w:rsidRDefault="008B4FE3" w:rsidP="008B4FE3">
      <w:pPr>
        <w:jc w:val="both"/>
      </w:pPr>
      <w:r>
        <w:t xml:space="preserve"> Budući da su iscrpljene sve točke dnevnog reda 51. sjednica školskog odbora je okončana u 16.20 sati.</w:t>
      </w:r>
    </w:p>
    <w:p w:rsidR="00E6206E" w:rsidRDefault="00E6206E" w:rsidP="008B4FE3">
      <w:pPr>
        <w:jc w:val="both"/>
      </w:pPr>
    </w:p>
    <w:p w:rsidR="00E6206E" w:rsidRDefault="00E6206E" w:rsidP="008B4FE3">
      <w:pPr>
        <w:jc w:val="both"/>
      </w:pPr>
    </w:p>
    <w:p w:rsidR="00E6206E" w:rsidRDefault="00E6206E" w:rsidP="008B4FE3">
      <w:pPr>
        <w:jc w:val="both"/>
      </w:pPr>
      <w:r>
        <w:tab/>
      </w:r>
    </w:p>
    <w:p w:rsidR="00E6206E" w:rsidRDefault="00E6206E" w:rsidP="008B4FE3">
      <w:pPr>
        <w:jc w:val="both"/>
      </w:pPr>
      <w:r>
        <w:tab/>
        <w:t xml:space="preserve">     Zapisničar:</w:t>
      </w:r>
      <w:r>
        <w:tab/>
      </w:r>
      <w:r>
        <w:tab/>
      </w:r>
      <w:r>
        <w:tab/>
      </w:r>
      <w:r>
        <w:tab/>
      </w:r>
      <w:r>
        <w:tab/>
        <w:t xml:space="preserve">     Predsjednica Školskog odbora:</w:t>
      </w:r>
    </w:p>
    <w:p w:rsidR="00E6206E" w:rsidRDefault="00E6206E" w:rsidP="008B4FE3">
      <w:pPr>
        <w:jc w:val="both"/>
      </w:pPr>
    </w:p>
    <w:p w:rsidR="00E6206E" w:rsidRDefault="00E6206E" w:rsidP="008B4FE3">
      <w:pPr>
        <w:jc w:val="both"/>
      </w:pPr>
      <w:r>
        <w:t xml:space="preserve">     </w:t>
      </w:r>
      <w:r w:rsidR="00E60009">
        <w:t xml:space="preserve"> </w:t>
      </w:r>
      <w:r>
        <w:t xml:space="preserve">    Vesna Batalo,</w:t>
      </w:r>
      <w:proofErr w:type="spellStart"/>
      <w:r>
        <w:t>dipl.iur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     </w:t>
      </w:r>
      <w:r w:rsidR="005C3607">
        <w:t xml:space="preserve">  </w:t>
      </w:r>
      <w:r>
        <w:t xml:space="preserve">    Ljiljana </w:t>
      </w:r>
      <w:proofErr w:type="spellStart"/>
      <w:r>
        <w:t>Ptačnik</w:t>
      </w:r>
      <w:proofErr w:type="spellEnd"/>
      <w:r>
        <w:t>,prof.</w:t>
      </w:r>
    </w:p>
    <w:sectPr w:rsidR="00E620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92" w:rsidRDefault="00665A92" w:rsidP="001D13DB">
      <w:r>
        <w:separator/>
      </w:r>
    </w:p>
  </w:endnote>
  <w:endnote w:type="continuationSeparator" w:id="0">
    <w:p w:rsidR="00665A92" w:rsidRDefault="00665A92" w:rsidP="001D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434207"/>
      <w:docPartObj>
        <w:docPartGallery w:val="Page Numbers (Bottom of Page)"/>
        <w:docPartUnique/>
      </w:docPartObj>
    </w:sdtPr>
    <w:sdtEndPr/>
    <w:sdtContent>
      <w:p w:rsidR="001D13DB" w:rsidRDefault="001D13D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D03">
          <w:rPr>
            <w:noProof/>
          </w:rPr>
          <w:t>1</w:t>
        </w:r>
        <w:r>
          <w:fldChar w:fldCharType="end"/>
        </w:r>
      </w:p>
    </w:sdtContent>
  </w:sdt>
  <w:p w:rsidR="001D13DB" w:rsidRDefault="001D13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92" w:rsidRDefault="00665A92" w:rsidP="001D13DB">
      <w:r>
        <w:separator/>
      </w:r>
    </w:p>
  </w:footnote>
  <w:footnote w:type="continuationSeparator" w:id="0">
    <w:p w:rsidR="00665A92" w:rsidRDefault="00665A92" w:rsidP="001D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5333"/>
    <w:multiLevelType w:val="hybridMultilevel"/>
    <w:tmpl w:val="38C8BFFE"/>
    <w:lvl w:ilvl="0" w:tplc="EC0647EA">
      <w:start w:val="16"/>
      <w:numFmt w:val="bullet"/>
      <w:lvlText w:val=""/>
      <w:lvlJc w:val="left"/>
      <w:pPr>
        <w:ind w:left="644" w:hanging="360"/>
      </w:pPr>
      <w:rPr>
        <w:rFonts w:ascii="Symbol" w:eastAsia="Arial Unicode MS" w:hAnsi="Symbol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C436868"/>
    <w:multiLevelType w:val="hybridMultilevel"/>
    <w:tmpl w:val="60B44F94"/>
    <w:lvl w:ilvl="0" w:tplc="5DB696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083EB9"/>
    <w:multiLevelType w:val="hybridMultilevel"/>
    <w:tmpl w:val="F5BE1E5E"/>
    <w:lvl w:ilvl="0" w:tplc="09369DD8">
      <w:start w:val="2016"/>
      <w:numFmt w:val="bullet"/>
      <w:lvlText w:val="-"/>
      <w:lvlJc w:val="left"/>
      <w:pPr>
        <w:ind w:left="720" w:hanging="360"/>
      </w:pPr>
      <w:rPr>
        <w:rFonts w:ascii="Segoe UI Semibold" w:eastAsia="MS UI Gothic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88"/>
    <w:rsid w:val="000A2E94"/>
    <w:rsid w:val="00103044"/>
    <w:rsid w:val="001140D4"/>
    <w:rsid w:val="0015317F"/>
    <w:rsid w:val="00167A84"/>
    <w:rsid w:val="001D1159"/>
    <w:rsid w:val="001D13DB"/>
    <w:rsid w:val="001E6E8E"/>
    <w:rsid w:val="00292733"/>
    <w:rsid w:val="002C0E80"/>
    <w:rsid w:val="002E7388"/>
    <w:rsid w:val="002F128F"/>
    <w:rsid w:val="00305351"/>
    <w:rsid w:val="003B1486"/>
    <w:rsid w:val="003C371C"/>
    <w:rsid w:val="004435CE"/>
    <w:rsid w:val="004C6D3E"/>
    <w:rsid w:val="004C706F"/>
    <w:rsid w:val="004D31AF"/>
    <w:rsid w:val="00513DCE"/>
    <w:rsid w:val="00520900"/>
    <w:rsid w:val="0053670A"/>
    <w:rsid w:val="005A6225"/>
    <w:rsid w:val="005C3607"/>
    <w:rsid w:val="00665A92"/>
    <w:rsid w:val="006A4DD2"/>
    <w:rsid w:val="006B51A1"/>
    <w:rsid w:val="006C4029"/>
    <w:rsid w:val="0075007D"/>
    <w:rsid w:val="008267EF"/>
    <w:rsid w:val="00833DD1"/>
    <w:rsid w:val="008B4FE3"/>
    <w:rsid w:val="008D6831"/>
    <w:rsid w:val="00917F4D"/>
    <w:rsid w:val="00984E68"/>
    <w:rsid w:val="009E652B"/>
    <w:rsid w:val="00AA79DA"/>
    <w:rsid w:val="00BD466E"/>
    <w:rsid w:val="00BE38B8"/>
    <w:rsid w:val="00C26C3B"/>
    <w:rsid w:val="00C66A83"/>
    <w:rsid w:val="00C77EEA"/>
    <w:rsid w:val="00C91897"/>
    <w:rsid w:val="00D32E45"/>
    <w:rsid w:val="00D75685"/>
    <w:rsid w:val="00E13D03"/>
    <w:rsid w:val="00E206BD"/>
    <w:rsid w:val="00E60009"/>
    <w:rsid w:val="00E614F9"/>
    <w:rsid w:val="00E6206E"/>
    <w:rsid w:val="00E754C8"/>
    <w:rsid w:val="00F100DC"/>
    <w:rsid w:val="00F371AC"/>
    <w:rsid w:val="00F5062F"/>
    <w:rsid w:val="00FB4809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38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D13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13DB"/>
  </w:style>
  <w:style w:type="paragraph" w:styleId="Podnoje">
    <w:name w:val="footer"/>
    <w:basedOn w:val="Normal"/>
    <w:link w:val="PodnojeChar"/>
    <w:uiPriority w:val="99"/>
    <w:unhideWhenUsed/>
    <w:rsid w:val="001D13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1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38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D13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13DB"/>
  </w:style>
  <w:style w:type="paragraph" w:styleId="Podnoje">
    <w:name w:val="footer"/>
    <w:basedOn w:val="Normal"/>
    <w:link w:val="PodnojeChar"/>
    <w:uiPriority w:val="99"/>
    <w:unhideWhenUsed/>
    <w:rsid w:val="001D13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1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38</cp:revision>
  <dcterms:created xsi:type="dcterms:W3CDTF">2016-12-29T07:58:00Z</dcterms:created>
  <dcterms:modified xsi:type="dcterms:W3CDTF">2017-03-14T12:26:00Z</dcterms:modified>
</cp:coreProperties>
</file>