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F" w:rsidRDefault="006D3B4F" w:rsidP="006D3B4F">
      <w:r>
        <w:t>ELEKTROTEHNIČKA I EKONOMSKA ŠKOLA</w:t>
      </w:r>
    </w:p>
    <w:p w:rsidR="006D3B4F" w:rsidRDefault="006D3B4F" w:rsidP="006D3B4F">
      <w:r>
        <w:t>NOVA GRADIŠKA</w:t>
      </w:r>
    </w:p>
    <w:p w:rsidR="006D3B4F" w:rsidRDefault="006D3B4F" w:rsidP="006D3B4F"/>
    <w:p w:rsidR="006D3B4F" w:rsidRDefault="006D3B4F" w:rsidP="006D3B4F">
      <w:r>
        <w:t>KLASA:602-03/15-07/</w:t>
      </w:r>
    </w:p>
    <w:p w:rsidR="006D3B4F" w:rsidRDefault="006D3B4F" w:rsidP="006D3B4F">
      <w:r>
        <w:t>URBROJ:2178/15-05-15-1</w:t>
      </w:r>
    </w:p>
    <w:p w:rsidR="006D3B4F" w:rsidRDefault="006D3B4F" w:rsidP="006D3B4F">
      <w:r>
        <w:t xml:space="preserve">Nova Gradiška, 22.12.2015.  </w:t>
      </w:r>
    </w:p>
    <w:p w:rsidR="006D3B4F" w:rsidRDefault="006D3B4F" w:rsidP="006D3B4F"/>
    <w:p w:rsidR="006D3B4F" w:rsidRDefault="006D3B4F" w:rsidP="006D3B4F">
      <w:pPr>
        <w:jc w:val="center"/>
      </w:pPr>
      <w:r>
        <w:t>ZAPISNIK</w:t>
      </w:r>
    </w:p>
    <w:p w:rsidR="006D3B4F" w:rsidRDefault="006D3B4F" w:rsidP="006D3B4F">
      <w:pPr>
        <w:jc w:val="center"/>
      </w:pPr>
    </w:p>
    <w:p w:rsidR="006D3B4F" w:rsidRDefault="006D3B4F" w:rsidP="006D3B4F">
      <w:r>
        <w:t xml:space="preserve">         sa  39. sj</w:t>
      </w:r>
      <w:r w:rsidR="009F6A89">
        <w:t>ednice Školskog odbora održane 2</w:t>
      </w:r>
      <w:r>
        <w:t>2. prosinca 2015. god. s početkom u  15.15 sati</w:t>
      </w:r>
    </w:p>
    <w:p w:rsidR="006D3B4F" w:rsidRDefault="006D3B4F" w:rsidP="006D3B4F"/>
    <w:p w:rsidR="006D3B4F" w:rsidRDefault="006D3B4F" w:rsidP="00AB58CA">
      <w:pPr>
        <w:jc w:val="both"/>
      </w:pPr>
      <w:r>
        <w:t xml:space="preserve">Sjednicu Školskog odbora otvorila je predsjednica Školskog odbora gđa. Ljiljana </w:t>
      </w:r>
      <w:proofErr w:type="spellStart"/>
      <w:r>
        <w:t>Ptačnik</w:t>
      </w:r>
      <w:proofErr w:type="spellEnd"/>
      <w:r>
        <w:t xml:space="preserve">, pozdravila je nazočne članove odbora te konstatirala da je na sjednici Školskog odbora  prisutno svih sedam članova Školskog odbora, i to: gosp. Dario </w:t>
      </w:r>
      <w:proofErr w:type="spellStart"/>
      <w:r>
        <w:t>Marenić</w:t>
      </w:r>
      <w:proofErr w:type="spellEnd"/>
      <w:r>
        <w:t xml:space="preserve">, gosp. Tomislav </w:t>
      </w:r>
      <w:proofErr w:type="spellStart"/>
      <w:r>
        <w:t>Wirth</w:t>
      </w:r>
      <w:proofErr w:type="spellEnd"/>
      <w:r>
        <w:t xml:space="preserve">, gosp. Franjo Matijašević, gosp. Ivan </w:t>
      </w:r>
      <w:proofErr w:type="spellStart"/>
      <w:r>
        <w:t>Lozinjak</w:t>
      </w:r>
      <w:proofErr w:type="spellEnd"/>
      <w:r>
        <w:t xml:space="preserve">, gđa. Ivana Gajski-Berić, gđica. Valentina </w:t>
      </w:r>
      <w:proofErr w:type="spellStart"/>
      <w:r>
        <w:t>Buljubašić</w:t>
      </w:r>
      <w:proofErr w:type="spellEnd"/>
      <w:r>
        <w:t xml:space="preserve"> i gđa. Ljiljana </w:t>
      </w:r>
      <w:proofErr w:type="spellStart"/>
      <w:r>
        <w:t>Ptačnik</w:t>
      </w:r>
      <w:proofErr w:type="spellEnd"/>
      <w:r>
        <w:t>.</w:t>
      </w:r>
    </w:p>
    <w:p w:rsidR="00C9214C" w:rsidRDefault="00C9214C" w:rsidP="00AB58CA">
      <w:pPr>
        <w:jc w:val="both"/>
      </w:pPr>
      <w:r>
        <w:t xml:space="preserve">39. sjednici školskog odbora </w:t>
      </w:r>
      <w:proofErr w:type="spellStart"/>
      <w:r>
        <w:t>nazočila</w:t>
      </w:r>
      <w:proofErr w:type="spellEnd"/>
      <w:r>
        <w:t xml:space="preserve"> je računovotkinja škole </w:t>
      </w:r>
      <w:proofErr w:type="spellStart"/>
      <w:r>
        <w:t>Jasnka</w:t>
      </w:r>
      <w:proofErr w:type="spellEnd"/>
      <w:r>
        <w:t xml:space="preserve"> </w:t>
      </w:r>
      <w:proofErr w:type="spellStart"/>
      <w:r>
        <w:t>Podobnik</w:t>
      </w:r>
      <w:proofErr w:type="spellEnd"/>
      <w:r>
        <w:t>.</w:t>
      </w:r>
    </w:p>
    <w:p w:rsidR="006D3B4F" w:rsidRDefault="006D3B4F" w:rsidP="006D3B4F">
      <w:r>
        <w:tab/>
        <w:t xml:space="preserve">Za 39. sjednicu predložen je slijedeći: </w:t>
      </w:r>
    </w:p>
    <w:p w:rsidR="006D3B4F" w:rsidRDefault="006D3B4F" w:rsidP="006D3B4F"/>
    <w:p w:rsidR="006D3B4F" w:rsidRPr="00BB13B5" w:rsidRDefault="006D3B4F" w:rsidP="006D3B4F">
      <w:pPr>
        <w:rPr>
          <w:b/>
        </w:rPr>
      </w:pPr>
      <w:r>
        <w:tab/>
      </w:r>
      <w:r w:rsidRPr="00BB13B5">
        <w:rPr>
          <w:b/>
        </w:rPr>
        <w:t>DNEVNI RED:</w:t>
      </w:r>
    </w:p>
    <w:p w:rsidR="006D3B4F" w:rsidRDefault="006D3B4F" w:rsidP="006D3B4F">
      <w:r>
        <w:t xml:space="preserve"> </w:t>
      </w:r>
    </w:p>
    <w:p w:rsidR="006D3B4F" w:rsidRDefault="006D3B4F" w:rsidP="006D3B4F">
      <w:r>
        <w:t>1.</w:t>
      </w:r>
      <w:r>
        <w:tab/>
        <w:t>Usvajanje zapisnika sa 38. sjednice Školskog odbora</w:t>
      </w:r>
    </w:p>
    <w:p w:rsidR="006D3B4F" w:rsidRDefault="006D3B4F" w:rsidP="006D3B4F">
      <w:r>
        <w:t>2.</w:t>
      </w:r>
      <w:r>
        <w:tab/>
        <w:t>Suglasnost za zasnivanje radnog odnosa</w:t>
      </w:r>
    </w:p>
    <w:p w:rsidR="006D3B4F" w:rsidRDefault="00C175C5" w:rsidP="00C175C5">
      <w:pPr>
        <w:ind w:left="705" w:hanging="705"/>
      </w:pPr>
      <w:r>
        <w:t>3.</w:t>
      </w:r>
      <w:r>
        <w:tab/>
        <w:t>Rebalans plana za 2015. i prijedlog Financijskog plana za 2016. te Suglasnost za korištenje vlastitih prihoda</w:t>
      </w:r>
    </w:p>
    <w:p w:rsidR="006D3B4F" w:rsidRDefault="006D3B4F" w:rsidP="000341F4">
      <w:pPr>
        <w:ind w:left="705" w:hanging="705"/>
      </w:pPr>
      <w:r>
        <w:t>4.</w:t>
      </w:r>
      <w:r>
        <w:tab/>
        <w:t>Odluka o izmjenama i dopunama Statuta Elektrotehničke i ekonomske škole Nova           Gradiška</w:t>
      </w:r>
    </w:p>
    <w:p w:rsidR="006D3B4F" w:rsidRDefault="006D3B4F" w:rsidP="006D3B4F">
      <w:r>
        <w:t>5.</w:t>
      </w:r>
      <w:r>
        <w:tab/>
        <w:t>Zamolbe za korištenje nastavno-sportske dvorane</w:t>
      </w:r>
    </w:p>
    <w:p w:rsidR="00C26C3B" w:rsidRDefault="006D3B4F" w:rsidP="006D3B4F">
      <w:r>
        <w:t>6.</w:t>
      </w:r>
      <w:r>
        <w:tab/>
        <w:t xml:space="preserve">Razno:    </w:t>
      </w:r>
    </w:p>
    <w:p w:rsidR="006D3B4F" w:rsidRDefault="006D3B4F" w:rsidP="006D3B4F"/>
    <w:p w:rsidR="006D3B4F" w:rsidRDefault="006D3B4F" w:rsidP="00F86B26">
      <w:pPr>
        <w:jc w:val="both"/>
      </w:pPr>
      <w:r w:rsidRPr="006D3B4F">
        <w:t>Predsjednica Školskog odbora je predložila na usv</w:t>
      </w:r>
      <w:r w:rsidR="00AB58CA">
        <w:t>ajanje dnevni red  39. Sjednice Školskog odbora.</w:t>
      </w:r>
    </w:p>
    <w:p w:rsidR="000341F4" w:rsidRDefault="000341F4" w:rsidP="00F86B26">
      <w:pPr>
        <w:jc w:val="both"/>
      </w:pPr>
      <w:r>
        <w:t xml:space="preserve">Gospodina </w:t>
      </w:r>
      <w:proofErr w:type="spellStart"/>
      <w:r>
        <w:t>Marenića</w:t>
      </w:r>
      <w:proofErr w:type="spellEnd"/>
      <w:r>
        <w:t xml:space="preserve"> je zanimalo je li prijedlog financijskog plana za 2016. već </w:t>
      </w:r>
      <w:r w:rsidR="0075334E">
        <w:t xml:space="preserve">poslan Županiji, na što je od računovotkinje škole dobio potvrdan odgovor. Gosp. </w:t>
      </w:r>
      <w:proofErr w:type="spellStart"/>
      <w:r w:rsidR="0075334E">
        <w:t>Marenić</w:t>
      </w:r>
      <w:proofErr w:type="spellEnd"/>
      <w:r w:rsidR="0075334E">
        <w:t xml:space="preserve"> je zatražio da se iz dnevnog reda izuzme točka vezana uz financijski plan, budući da je isti poslan osnivaču bez da je prije toga s istim upoznat Školski odbor. Napomenuo je da je pošle godine na sjednici Školskog </w:t>
      </w:r>
      <w:r w:rsidR="004B5449">
        <w:t xml:space="preserve">odbora na kojoj je </w:t>
      </w:r>
      <w:proofErr w:type="spellStart"/>
      <w:r w:rsidR="004B5449">
        <w:t>nazoč</w:t>
      </w:r>
      <w:r w:rsidR="0075334E">
        <w:t>ila</w:t>
      </w:r>
      <w:proofErr w:type="spellEnd"/>
      <w:r w:rsidR="0075334E">
        <w:t xml:space="preserve"> i v.d. pročelnica</w:t>
      </w:r>
      <w:r w:rsidR="00AB58CA">
        <w:t xml:space="preserve"> Upravnog odjela za obrazovanje,šport i kulturu</w:t>
      </w:r>
      <w:r w:rsidR="0075334E">
        <w:t xml:space="preserve"> ukazano na to da se ima dovoljno vremena da se najprije prijedlog financijskog plana </w:t>
      </w:r>
      <w:r w:rsidR="004B5449">
        <w:t>donese na sjednici Školskog odbora ,a potom uputi Županiji.</w:t>
      </w:r>
    </w:p>
    <w:p w:rsidR="004B5449" w:rsidRDefault="004B5449" w:rsidP="00F86B26">
      <w:pPr>
        <w:jc w:val="both"/>
      </w:pPr>
      <w:r>
        <w:t xml:space="preserve">Računovotkinja je kao pojašnjenje za ovakvu proceduru pročitala dopis Županije u kome je istaknuto da se prijedlog financijskog plana pošalje osnivaču ranije zbog zakazane sjednice Županijske skupštine, </w:t>
      </w:r>
      <w:r w:rsidR="000209FE">
        <w:t xml:space="preserve">bez obzira što isti još nije </w:t>
      </w:r>
      <w:r w:rsidR="00BB2DDF">
        <w:t>dones</w:t>
      </w:r>
      <w:r w:rsidR="000209FE">
        <w:t>en na sjednici Školskog odbora.</w:t>
      </w:r>
    </w:p>
    <w:p w:rsidR="000C7ED0" w:rsidRDefault="000C7ED0" w:rsidP="00F86B26">
      <w:pPr>
        <w:jc w:val="both"/>
      </w:pPr>
      <w:r>
        <w:t>S navedenim pojašnjenjem se složila i predsjednica Školskog odbora</w:t>
      </w:r>
      <w:r w:rsidR="00BB2DDF">
        <w:t xml:space="preserve"> koja je istaknula je da osnivaču bitno da škola ne prekorači sumu novca koju ima na raspolaganju za raspoređivanje po kontima, a da se tijekom godine </w:t>
      </w:r>
      <w:r w:rsidR="00BB2DDF" w:rsidRPr="00BB2DDF">
        <w:t>ako se ukaže potreba</w:t>
      </w:r>
      <w:r w:rsidR="00BB2DDF">
        <w:t xml:space="preserve"> može donijeti odluka  o drugačijoj preraspodjeli sredstva.</w:t>
      </w:r>
    </w:p>
    <w:p w:rsidR="00F86B26" w:rsidRPr="00F86B26" w:rsidRDefault="00F86B26" w:rsidP="00F86B26">
      <w:pPr>
        <w:jc w:val="both"/>
        <w:rPr>
          <w:b/>
        </w:rPr>
      </w:pPr>
      <w:r w:rsidRPr="00F86B26">
        <w:rPr>
          <w:b/>
        </w:rPr>
        <w:t>Predsjednica Školskog odbora je potom predložila na glasovanje predloženi dnevni red.</w:t>
      </w:r>
    </w:p>
    <w:p w:rsidR="00F86B26" w:rsidRPr="00F86B26" w:rsidRDefault="00F86B26" w:rsidP="00F86B26">
      <w:pPr>
        <w:jc w:val="both"/>
        <w:rPr>
          <w:b/>
        </w:rPr>
      </w:pPr>
      <w:r w:rsidRPr="00F86B26">
        <w:rPr>
          <w:b/>
        </w:rPr>
        <w:t>Nakon provedenog glasovanja predloženi dnevni red je usvojen sa šest glasova za. Jedan član Školskog odbora je ostao suzdržan.</w:t>
      </w:r>
    </w:p>
    <w:p w:rsidR="00A86102" w:rsidRDefault="00A86102" w:rsidP="00F86B26">
      <w:pPr>
        <w:jc w:val="both"/>
        <w:rPr>
          <w:b/>
        </w:rPr>
      </w:pPr>
    </w:p>
    <w:p w:rsidR="00A86102" w:rsidRDefault="00A86102" w:rsidP="00A86102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BB13B5">
        <w:rPr>
          <w:b/>
          <w:u w:val="single"/>
        </w:rPr>
        <w:t>Usvajanje zapisnika sa 38. sjednice Školskog odbora</w:t>
      </w:r>
    </w:p>
    <w:p w:rsidR="00FC5544" w:rsidRPr="00BB13B5" w:rsidRDefault="00FC5544" w:rsidP="00FC5544">
      <w:pPr>
        <w:pStyle w:val="Odlomakpopisa"/>
        <w:ind w:left="644"/>
        <w:jc w:val="both"/>
        <w:rPr>
          <w:b/>
          <w:u w:val="single"/>
        </w:rPr>
      </w:pPr>
    </w:p>
    <w:p w:rsidR="001D15FE" w:rsidRDefault="00A86102" w:rsidP="001D15FE">
      <w:pPr>
        <w:jc w:val="both"/>
      </w:pPr>
      <w:r>
        <w:t>U prvoj točki dnevnog reda predsjednica odbora je predložila članovima odbora na usvajanje  zapisnik sa 38. Sjednice Školskog odbora</w:t>
      </w:r>
      <w:r w:rsidR="001D15FE">
        <w:t>, a</w:t>
      </w:r>
      <w:r>
        <w:t xml:space="preserve">ko članovi nemaju primjedbi ni dopuna na predloženi zapisnik. </w:t>
      </w:r>
    </w:p>
    <w:p w:rsidR="00A86102" w:rsidRDefault="00A86102" w:rsidP="001D15FE">
      <w:pPr>
        <w:jc w:val="both"/>
        <w:rPr>
          <w:b/>
        </w:rPr>
      </w:pPr>
      <w:r w:rsidRPr="001D15FE">
        <w:rPr>
          <w:b/>
        </w:rPr>
        <w:lastRenderedPageBreak/>
        <w:t>Članovi nisu imali primjedbi niti dopuna pa je predloženi zapisnik s 38. Sjednice Školskog odbora usvojen</w:t>
      </w:r>
      <w:r w:rsidR="00FC5544">
        <w:rPr>
          <w:b/>
        </w:rPr>
        <w:t xml:space="preserve"> jednoglasno</w:t>
      </w:r>
      <w:r w:rsidRPr="001D15FE">
        <w:rPr>
          <w:b/>
        </w:rPr>
        <w:t xml:space="preserve"> sa sedam glasova za</w:t>
      </w:r>
      <w:r w:rsidR="001D15FE">
        <w:rPr>
          <w:b/>
        </w:rPr>
        <w:t>.</w:t>
      </w:r>
    </w:p>
    <w:p w:rsidR="00FC5544" w:rsidRDefault="00FC5544" w:rsidP="001D15FE">
      <w:pPr>
        <w:jc w:val="both"/>
      </w:pPr>
    </w:p>
    <w:p w:rsidR="001D15FE" w:rsidRPr="00BB13B5" w:rsidRDefault="001D15FE" w:rsidP="001D15FE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BB13B5">
        <w:rPr>
          <w:b/>
          <w:u w:val="single"/>
        </w:rPr>
        <w:t>Suglasnost za zasnivanje radnog odnosa</w:t>
      </w:r>
    </w:p>
    <w:p w:rsidR="001D15FE" w:rsidRDefault="001D15FE" w:rsidP="001D15FE">
      <w:pPr>
        <w:pStyle w:val="Odlomakpopisa"/>
        <w:ind w:left="644"/>
        <w:jc w:val="both"/>
        <w:rPr>
          <w:b/>
        </w:rPr>
      </w:pPr>
    </w:p>
    <w:p w:rsidR="001D15FE" w:rsidRDefault="001D15FE" w:rsidP="001D15FE">
      <w:pPr>
        <w:pStyle w:val="Odlomakpopisa"/>
        <w:ind w:left="0"/>
        <w:jc w:val="both"/>
      </w:pPr>
      <w:r>
        <w:t>Predsjednica Školskog odbora je vezano uz drugu točku dnevnog reda zamolila ravnateljicu da upozna članove odbora sa ovom točkom</w:t>
      </w:r>
      <w:r w:rsidR="00CA1587">
        <w:t xml:space="preserve"> dnevnog reda</w:t>
      </w:r>
      <w:r>
        <w:t>.</w:t>
      </w:r>
    </w:p>
    <w:p w:rsidR="001D15FE" w:rsidRDefault="001D15FE" w:rsidP="001D15FE">
      <w:pPr>
        <w:pStyle w:val="Odlomakpopisa"/>
        <w:ind w:left="0"/>
        <w:jc w:val="both"/>
      </w:pPr>
      <w:r>
        <w:t xml:space="preserve">Ravnateljica je istaknula da je škola uputila zamolbu MZOS-a </w:t>
      </w:r>
      <w:r w:rsidR="00A1247B">
        <w:t>za dobiva</w:t>
      </w:r>
      <w:r>
        <w:t>nje sug</w:t>
      </w:r>
      <w:r w:rsidR="00A1247B">
        <w:t xml:space="preserve">lasnosti za popunu upražnjenih radnih mjesta i to: </w:t>
      </w:r>
      <w:proofErr w:type="spellStart"/>
      <w:r w:rsidR="00A1247B">
        <w:t>dipl.inž</w:t>
      </w:r>
      <w:proofErr w:type="spellEnd"/>
      <w:r w:rsidR="00A1247B">
        <w:t>. elektrotehnike smjera informatika ili računarstvo ( nastavnika stručnih predmeta), nastavnika hrva</w:t>
      </w:r>
      <w:r w:rsidR="00626CA2">
        <w:t>tskog jez</w:t>
      </w:r>
      <w:r w:rsidR="00A1247B">
        <w:t>ika, nastavni</w:t>
      </w:r>
      <w:r w:rsidR="00626CA2">
        <w:t>ka predmeta osnove trgovačkog prava kao i nastavnika predmeta psihologija prodaje. Škola je od Ministarstva dobila potrebu suglasnost te je po dobivanju iste zatražila od Ureda državne uprave u Županiji suglasnost za raspisivanje natječaja.</w:t>
      </w:r>
    </w:p>
    <w:p w:rsidR="00626CA2" w:rsidRDefault="00626CA2" w:rsidP="001D15FE">
      <w:pPr>
        <w:pStyle w:val="Odlomakpopisa"/>
        <w:ind w:left="0"/>
        <w:jc w:val="both"/>
      </w:pPr>
      <w:r>
        <w:t xml:space="preserve">Od ureda državne uprave škola je dobila suglasnost za raspisivanje natječaja za nastavnika stručnih predmeta ( </w:t>
      </w:r>
      <w:proofErr w:type="spellStart"/>
      <w:r>
        <w:t>dipl.inž</w:t>
      </w:r>
      <w:proofErr w:type="spellEnd"/>
      <w:r>
        <w:t>. elektrotehnike) i za nastavnika predmeta osnove trgovačkog prava dok je za nastavnika hrvatskog jezika i nastavnika predmeta psi</w:t>
      </w:r>
      <w:r w:rsidR="00FC5596">
        <w:t>hologija prodaje dobila uputnicu</w:t>
      </w:r>
      <w:r>
        <w:t xml:space="preserve"> i odluku o prednosti pri zapošljavanju zaposlenika koji imaju zasnovan radni odnos na neodređ</w:t>
      </w:r>
      <w:r w:rsidR="00D734C0">
        <w:t>eno nepuno radno vrijeme u IOŠ-i Nova Gradiška.</w:t>
      </w:r>
    </w:p>
    <w:p w:rsidR="00D734C0" w:rsidRDefault="00D734C0" w:rsidP="001D15FE">
      <w:pPr>
        <w:pStyle w:val="Odlomakpopisa"/>
        <w:ind w:left="0"/>
        <w:jc w:val="both"/>
      </w:pPr>
    </w:p>
    <w:p w:rsidR="00D734C0" w:rsidRDefault="00D734C0" w:rsidP="005B01D4">
      <w:pPr>
        <w:pStyle w:val="Odlomakpopisa"/>
        <w:ind w:left="0"/>
        <w:jc w:val="both"/>
      </w:pPr>
      <w:r>
        <w:t>Po raspisanom natječaju od 26.11.2015. god. koji je bio objavljen na  stranicama Zavoda za zapošljavanje, stranicama škole kao i oglasno</w:t>
      </w:r>
      <w:r w:rsidR="002B2EE2">
        <w:t xml:space="preserve">j ploči škole za popunu radnog mjesta nastavnika stručnih predmeta- </w:t>
      </w:r>
      <w:proofErr w:type="spellStart"/>
      <w:r w:rsidR="002B2EE2">
        <w:t>dipl.ing</w:t>
      </w:r>
      <w:proofErr w:type="spellEnd"/>
      <w:r w:rsidR="002B2EE2">
        <w:t>. elektrotehnike smjera računalstvo ili informatika te nastavnika predmeta osnove trgovačkog prava - dipl. pravnika</w:t>
      </w:r>
      <w:r w:rsidR="008054BC">
        <w:t xml:space="preserve"> u školu su pristigle zamolb</w:t>
      </w:r>
      <w:r w:rsidR="005B01D4">
        <w:t>e kandidata, a podaci o istima dostavljeni su na uvid članovima odbora u zatraženoj suglasnosti za zasnivanje radnog odnosa po raspisanom natječaju.</w:t>
      </w:r>
    </w:p>
    <w:p w:rsidR="005B01D4" w:rsidRDefault="00041053" w:rsidP="005B01D4">
      <w:pPr>
        <w:pStyle w:val="Odlomakpopisa"/>
        <w:ind w:left="0"/>
        <w:jc w:val="both"/>
      </w:pPr>
      <w:r>
        <w:t xml:space="preserve">Prema zatraženoj suglasnosti koja je dostavljena članovima odbora škole, članovi  odbora su zamoljeni za </w:t>
      </w:r>
      <w:r w:rsidRPr="00041053">
        <w:t xml:space="preserve"> suglasnost za prijem u radni odnos  kandidata/</w:t>
      </w:r>
      <w:proofErr w:type="spellStart"/>
      <w:r w:rsidRPr="00041053">
        <w:t>tkinje</w:t>
      </w:r>
      <w:proofErr w:type="spellEnd"/>
      <w:r w:rsidRPr="00041053">
        <w:t xml:space="preserve"> koji ispunjava uvjete za zasnivanje radnog odnosa prema Zakonu o odgoju i obrazovanju i Pravilniku o stručnoj spremi i pedagoškom obrazovanju nastavnika u s</w:t>
      </w:r>
      <w:r>
        <w:t>rednjem školstvu i to za:</w:t>
      </w:r>
    </w:p>
    <w:p w:rsidR="00041053" w:rsidRDefault="00041053" w:rsidP="005B01D4">
      <w:pPr>
        <w:pStyle w:val="Odlomakpopisa"/>
        <w:ind w:left="0"/>
        <w:jc w:val="both"/>
      </w:pPr>
    </w:p>
    <w:p w:rsidR="00041053" w:rsidRDefault="00041053" w:rsidP="00041053">
      <w:pPr>
        <w:pStyle w:val="Odlomakpopisa"/>
        <w:numPr>
          <w:ilvl w:val="0"/>
          <w:numId w:val="2"/>
        </w:numPr>
        <w:jc w:val="both"/>
      </w:pPr>
      <w:r>
        <w:t>Radno mjesto nastavnika stručnih predmeta - dipl.inž.elektrotehnike – smjer informatika ili računalstvo-neodređeno puno radno vrijeme -20 sati nastave tjedno i   pripadajuću k</w:t>
      </w:r>
      <w:r w:rsidR="0023330F">
        <w:t>oličinu ukupnog radnog vremena</w:t>
      </w:r>
    </w:p>
    <w:p w:rsidR="00041053" w:rsidRDefault="00041053" w:rsidP="00041053">
      <w:pPr>
        <w:pStyle w:val="Odlomakpopisa"/>
        <w:ind w:left="1080"/>
        <w:jc w:val="both"/>
      </w:pPr>
    </w:p>
    <w:p w:rsidR="003F7FEE" w:rsidRPr="00041053" w:rsidRDefault="00041053" w:rsidP="00041053">
      <w:pPr>
        <w:ind w:left="2127" w:hanging="2127"/>
        <w:jc w:val="both"/>
        <w:rPr>
          <w:b/>
        </w:rPr>
      </w:pPr>
      <w:r w:rsidRPr="00BB13B5">
        <w:rPr>
          <w:b/>
          <w:u w:val="single"/>
        </w:rPr>
        <w:t>predloženi kandidat:</w:t>
      </w:r>
      <w:r w:rsidRPr="00041053">
        <w:rPr>
          <w:b/>
        </w:rPr>
        <w:t xml:space="preserve">  Danijel </w:t>
      </w:r>
      <w:proofErr w:type="spellStart"/>
      <w:r w:rsidRPr="00041053">
        <w:rPr>
          <w:b/>
        </w:rPr>
        <w:t>Meseš</w:t>
      </w:r>
      <w:proofErr w:type="spellEnd"/>
      <w:r w:rsidRPr="00041053">
        <w:rPr>
          <w:b/>
        </w:rPr>
        <w:t xml:space="preserve">, </w:t>
      </w:r>
      <w:proofErr w:type="spellStart"/>
      <w:r w:rsidRPr="00041053">
        <w:rPr>
          <w:b/>
        </w:rPr>
        <w:t>mag.inž</w:t>
      </w:r>
      <w:proofErr w:type="spellEnd"/>
      <w:r w:rsidRPr="00041053">
        <w:rPr>
          <w:b/>
        </w:rPr>
        <w:t>. elekt</w:t>
      </w:r>
      <w:r>
        <w:rPr>
          <w:b/>
        </w:rPr>
        <w:t xml:space="preserve">rotehnike, smjer komunikacije i </w:t>
      </w:r>
      <w:r w:rsidRPr="00041053">
        <w:rPr>
          <w:b/>
        </w:rPr>
        <w:t>informatika</w:t>
      </w:r>
      <w:r>
        <w:rPr>
          <w:b/>
        </w:rPr>
        <w:t xml:space="preserve"> </w:t>
      </w:r>
      <w:r w:rsidRPr="00041053">
        <w:rPr>
          <w:b/>
        </w:rPr>
        <w:t>(položena PPI)</w:t>
      </w:r>
    </w:p>
    <w:p w:rsidR="00041053" w:rsidRDefault="00041053" w:rsidP="005B01D4">
      <w:pPr>
        <w:pStyle w:val="Odlomakpopisa"/>
        <w:ind w:left="0"/>
        <w:jc w:val="both"/>
      </w:pPr>
    </w:p>
    <w:p w:rsidR="003F7FEE" w:rsidRDefault="00041053" w:rsidP="00041053">
      <w:pPr>
        <w:pStyle w:val="Odlomakpopisa"/>
        <w:numPr>
          <w:ilvl w:val="0"/>
          <w:numId w:val="2"/>
        </w:numPr>
        <w:jc w:val="both"/>
      </w:pPr>
      <w:r>
        <w:t>Radno mjesto nastavnika</w:t>
      </w:r>
      <w:r w:rsidR="003F7FEE">
        <w:t xml:space="preserve"> predmet</w:t>
      </w:r>
      <w:r>
        <w:t>a</w:t>
      </w:r>
      <w:r w:rsidR="003F7FEE">
        <w:t xml:space="preserve"> osnove trgovačkog prava-</w:t>
      </w:r>
      <w:r>
        <w:t xml:space="preserve"> </w:t>
      </w:r>
      <w:r w:rsidR="003F7FEE">
        <w:t xml:space="preserve"> </w:t>
      </w:r>
      <w:r>
        <w:t>ne</w:t>
      </w:r>
      <w:r w:rsidR="003F7FEE">
        <w:t xml:space="preserve">određeno nepuno radno vrijeme 4 sata nastave tjedno i pripadajuću količinu ukupnog </w:t>
      </w:r>
      <w:r>
        <w:t xml:space="preserve">radnog vremena </w:t>
      </w:r>
    </w:p>
    <w:p w:rsidR="00041053" w:rsidRDefault="00041053" w:rsidP="00041053">
      <w:pPr>
        <w:pStyle w:val="Odlomakpopisa"/>
        <w:ind w:left="1080"/>
        <w:jc w:val="both"/>
      </w:pPr>
    </w:p>
    <w:p w:rsidR="00041053" w:rsidRPr="00041053" w:rsidRDefault="00041053" w:rsidP="00041053">
      <w:pPr>
        <w:pStyle w:val="Odlomakpopisa"/>
        <w:ind w:left="0"/>
        <w:jc w:val="both"/>
        <w:rPr>
          <w:b/>
        </w:rPr>
      </w:pPr>
      <w:r w:rsidRPr="00BB13B5">
        <w:rPr>
          <w:b/>
          <w:u w:val="single"/>
        </w:rPr>
        <w:t>predloženi kandidat:</w:t>
      </w:r>
      <w:r w:rsidR="00BB13B5">
        <w:rPr>
          <w:b/>
          <w:u w:val="single"/>
        </w:rPr>
        <w:t xml:space="preserve"> </w:t>
      </w:r>
      <w:r>
        <w:rPr>
          <w:b/>
        </w:rPr>
        <w:t xml:space="preserve"> Josip </w:t>
      </w:r>
      <w:proofErr w:type="spellStart"/>
      <w:r>
        <w:rPr>
          <w:b/>
        </w:rPr>
        <w:t>Akšamo</w:t>
      </w:r>
      <w:r w:rsidRPr="00041053">
        <w:rPr>
          <w:b/>
        </w:rPr>
        <w:t>vić</w:t>
      </w:r>
      <w:proofErr w:type="spellEnd"/>
      <w:r w:rsidRPr="00041053">
        <w:rPr>
          <w:b/>
        </w:rPr>
        <w:t>,</w:t>
      </w:r>
      <w:r w:rsidR="0023330F">
        <w:rPr>
          <w:b/>
        </w:rPr>
        <w:t xml:space="preserve"> </w:t>
      </w:r>
      <w:proofErr w:type="spellStart"/>
      <w:r w:rsidRPr="00041053">
        <w:rPr>
          <w:b/>
        </w:rPr>
        <w:t>dipl.iur</w:t>
      </w:r>
      <w:proofErr w:type="spellEnd"/>
      <w:r w:rsidRPr="00041053">
        <w:rPr>
          <w:b/>
        </w:rPr>
        <w:t>.</w:t>
      </w:r>
      <w:r>
        <w:rPr>
          <w:b/>
        </w:rPr>
        <w:t xml:space="preserve"> (položena PPI)</w:t>
      </w:r>
    </w:p>
    <w:p w:rsidR="003F7FEE" w:rsidRDefault="003F7FEE" w:rsidP="003F7FEE">
      <w:pPr>
        <w:pStyle w:val="Odlomakpopisa"/>
        <w:jc w:val="both"/>
      </w:pPr>
    </w:p>
    <w:p w:rsidR="003F7FEE" w:rsidRDefault="003F7FEE" w:rsidP="00041053">
      <w:pPr>
        <w:jc w:val="both"/>
      </w:pPr>
      <w:r>
        <w:t xml:space="preserve">Članovi Školskog odbora su </w:t>
      </w:r>
      <w:r w:rsidR="00041053">
        <w:t xml:space="preserve">nakon izlaganja ravnateljice </w:t>
      </w:r>
      <w:r w:rsidR="0023330F">
        <w:t>pristupili glasovanju za predložene   kandidate.</w:t>
      </w:r>
    </w:p>
    <w:p w:rsidR="0023330F" w:rsidRPr="0023330F" w:rsidRDefault="0023330F" w:rsidP="00041053">
      <w:pPr>
        <w:jc w:val="both"/>
        <w:rPr>
          <w:b/>
        </w:rPr>
      </w:pPr>
      <w:r w:rsidRPr="0023330F">
        <w:rPr>
          <w:b/>
        </w:rPr>
        <w:t>Nakon provedenog glasovanja predsjednica Školskog odbora je konstatirala slijedeće:</w:t>
      </w:r>
    </w:p>
    <w:p w:rsidR="0023330F" w:rsidRPr="0023330F" w:rsidRDefault="0023330F" w:rsidP="00041053">
      <w:pPr>
        <w:jc w:val="both"/>
        <w:rPr>
          <w:b/>
        </w:rPr>
      </w:pPr>
    </w:p>
    <w:p w:rsidR="0023330F" w:rsidRPr="00314858" w:rsidRDefault="0023330F" w:rsidP="0023330F">
      <w:pPr>
        <w:pStyle w:val="Odlomakpopisa"/>
        <w:numPr>
          <w:ilvl w:val="0"/>
          <w:numId w:val="2"/>
        </w:numPr>
        <w:jc w:val="both"/>
        <w:rPr>
          <w:b/>
          <w:i/>
        </w:rPr>
      </w:pPr>
      <w:r w:rsidRPr="00314858">
        <w:rPr>
          <w:b/>
          <w:i/>
        </w:rPr>
        <w:t>Za radno mjesto nastavnika stručnih predmeta - dipl.inž.elektrotehnike – smjer informatika ili računalstvo-neodređeno puno radno vrijeme -20 sati nastave tjedno i   pripadajuću količinu ukupnog radnog vremena</w:t>
      </w:r>
    </w:p>
    <w:p w:rsidR="0023330F" w:rsidRPr="0023330F" w:rsidRDefault="0023330F" w:rsidP="0023330F">
      <w:pPr>
        <w:pStyle w:val="Odlomakpopisa"/>
        <w:ind w:left="1080"/>
        <w:jc w:val="both"/>
        <w:rPr>
          <w:b/>
        </w:rPr>
      </w:pPr>
    </w:p>
    <w:p w:rsidR="0023330F" w:rsidRPr="0023330F" w:rsidRDefault="0023330F" w:rsidP="00314858">
      <w:pPr>
        <w:pStyle w:val="Odlomakpopisa"/>
        <w:ind w:left="1134" w:hanging="425"/>
        <w:jc w:val="both"/>
        <w:rPr>
          <w:b/>
        </w:rPr>
      </w:pPr>
      <w:r w:rsidRPr="0023330F">
        <w:rPr>
          <w:b/>
        </w:rPr>
        <w:t xml:space="preserve">     </w:t>
      </w:r>
      <w:r w:rsidR="00314858">
        <w:rPr>
          <w:b/>
        </w:rPr>
        <w:t xml:space="preserve">   </w:t>
      </w:r>
      <w:r w:rsidRPr="0023330F">
        <w:rPr>
          <w:b/>
        </w:rPr>
        <w:t xml:space="preserve">Članovi Školskog odbora su sa sedam glasova za dali suglasnost za upošljavanje </w:t>
      </w:r>
      <w:r w:rsidR="00314858">
        <w:rPr>
          <w:b/>
        </w:rPr>
        <w:t xml:space="preserve">  </w:t>
      </w:r>
      <w:r w:rsidRPr="0023330F">
        <w:rPr>
          <w:b/>
        </w:rPr>
        <w:t xml:space="preserve">predloženog kandidata   Danijela </w:t>
      </w:r>
      <w:proofErr w:type="spellStart"/>
      <w:r w:rsidRPr="0023330F">
        <w:rPr>
          <w:b/>
        </w:rPr>
        <w:t>Meseša</w:t>
      </w:r>
      <w:proofErr w:type="spellEnd"/>
      <w:r w:rsidRPr="0023330F">
        <w:rPr>
          <w:b/>
        </w:rPr>
        <w:t>,</w:t>
      </w:r>
      <w:proofErr w:type="spellStart"/>
      <w:r w:rsidRPr="0023330F">
        <w:rPr>
          <w:b/>
        </w:rPr>
        <w:t>mag.inž</w:t>
      </w:r>
      <w:proofErr w:type="spellEnd"/>
      <w:r w:rsidRPr="0023330F">
        <w:rPr>
          <w:b/>
        </w:rPr>
        <w:t>.</w:t>
      </w:r>
    </w:p>
    <w:p w:rsidR="0023330F" w:rsidRPr="0023330F" w:rsidRDefault="0023330F" w:rsidP="0023330F">
      <w:pPr>
        <w:pStyle w:val="Odlomakpopisa"/>
        <w:jc w:val="both"/>
        <w:rPr>
          <w:b/>
        </w:rPr>
      </w:pPr>
    </w:p>
    <w:p w:rsidR="0023330F" w:rsidRPr="00314858" w:rsidRDefault="0023330F" w:rsidP="0023330F">
      <w:pPr>
        <w:pStyle w:val="Odlomakpopisa"/>
        <w:numPr>
          <w:ilvl w:val="0"/>
          <w:numId w:val="2"/>
        </w:numPr>
        <w:rPr>
          <w:b/>
          <w:i/>
        </w:rPr>
      </w:pPr>
      <w:r w:rsidRPr="00314858">
        <w:rPr>
          <w:b/>
          <w:i/>
        </w:rPr>
        <w:lastRenderedPageBreak/>
        <w:t>Za radno mjesto nastavnika predmeta osnove trgovačkog prava-  n</w:t>
      </w:r>
      <w:r w:rsidR="00BB13B5">
        <w:rPr>
          <w:b/>
          <w:i/>
        </w:rPr>
        <w:t>eodređeno nepuno radno vrijeme 2</w:t>
      </w:r>
      <w:r w:rsidRPr="00314858">
        <w:rPr>
          <w:b/>
          <w:i/>
        </w:rPr>
        <w:t xml:space="preserve"> sata nastave tjedno i pripadajuću količinu ukupnog radnog vremena </w:t>
      </w:r>
    </w:p>
    <w:p w:rsidR="0023330F" w:rsidRPr="0023330F" w:rsidRDefault="0023330F" w:rsidP="0023330F">
      <w:pPr>
        <w:pStyle w:val="Odlomakpopisa"/>
        <w:ind w:left="1080"/>
        <w:jc w:val="both"/>
        <w:rPr>
          <w:b/>
        </w:rPr>
      </w:pPr>
      <w:r w:rsidRPr="0023330F">
        <w:rPr>
          <w:b/>
        </w:rPr>
        <w:t xml:space="preserve">Članovi Školskog odbora su sa šest glasova dali suglasnost za upošljavanje predloženog kandidata   Josipa </w:t>
      </w:r>
      <w:proofErr w:type="spellStart"/>
      <w:r w:rsidRPr="0023330F">
        <w:rPr>
          <w:b/>
        </w:rPr>
        <w:t>Akšamovića</w:t>
      </w:r>
      <w:proofErr w:type="spellEnd"/>
      <w:r w:rsidRPr="0023330F">
        <w:rPr>
          <w:b/>
        </w:rPr>
        <w:t>,</w:t>
      </w:r>
      <w:proofErr w:type="spellStart"/>
      <w:r w:rsidRPr="0023330F">
        <w:rPr>
          <w:b/>
        </w:rPr>
        <w:t>dipl.iur</w:t>
      </w:r>
      <w:proofErr w:type="spellEnd"/>
      <w:r w:rsidRPr="0023330F">
        <w:rPr>
          <w:b/>
        </w:rPr>
        <w:t>.</w:t>
      </w:r>
    </w:p>
    <w:p w:rsidR="0023330F" w:rsidRPr="0023330F" w:rsidRDefault="0023330F" w:rsidP="0023330F">
      <w:pPr>
        <w:pStyle w:val="Odlomakpopisa"/>
        <w:ind w:left="1080"/>
        <w:jc w:val="both"/>
        <w:rPr>
          <w:b/>
        </w:rPr>
      </w:pPr>
      <w:r w:rsidRPr="0023330F">
        <w:rPr>
          <w:b/>
        </w:rPr>
        <w:t>Jedan član Školskog odbora je ostao suzdržan.</w:t>
      </w:r>
    </w:p>
    <w:p w:rsidR="0023330F" w:rsidRDefault="0023330F" w:rsidP="0023330F">
      <w:pPr>
        <w:pStyle w:val="Odlomakpopisa"/>
        <w:ind w:left="1080"/>
        <w:jc w:val="both"/>
        <w:rPr>
          <w:b/>
        </w:rPr>
      </w:pPr>
      <w:r w:rsidRPr="0023330F">
        <w:rPr>
          <w:b/>
        </w:rPr>
        <w:t xml:space="preserve"> </w:t>
      </w:r>
    </w:p>
    <w:p w:rsidR="006B7AB6" w:rsidRDefault="00736B1D" w:rsidP="00736B1D">
      <w:pPr>
        <w:pStyle w:val="Odlomakpopisa"/>
        <w:numPr>
          <w:ilvl w:val="0"/>
          <w:numId w:val="1"/>
        </w:numPr>
        <w:jc w:val="both"/>
        <w:rPr>
          <w:b/>
        </w:rPr>
      </w:pPr>
      <w:r w:rsidRPr="00736B1D">
        <w:rPr>
          <w:b/>
        </w:rPr>
        <w:t>Rebalans plana za 2015. i prijedlog Financijskog plana za 2016. te Suglasnost za korištenje vlastitih prihoda</w:t>
      </w:r>
    </w:p>
    <w:p w:rsidR="00C9214C" w:rsidRDefault="00C9214C" w:rsidP="00C9214C">
      <w:pPr>
        <w:pStyle w:val="Odlomakpopisa"/>
        <w:ind w:left="644"/>
        <w:jc w:val="both"/>
        <w:rPr>
          <w:b/>
        </w:rPr>
      </w:pPr>
    </w:p>
    <w:p w:rsidR="00C9214C" w:rsidRDefault="00C9214C" w:rsidP="007B60C5">
      <w:pPr>
        <w:pStyle w:val="Odlomakpopisa"/>
        <w:ind w:left="644"/>
        <w:jc w:val="both"/>
      </w:pPr>
      <w:r>
        <w:t xml:space="preserve">Vezano uz treću točku dnevnog predsjednica Školskog odbora je zamolila računovotkinju </w:t>
      </w:r>
      <w:r w:rsidR="007B60C5">
        <w:t xml:space="preserve">škole </w:t>
      </w:r>
      <w:proofErr w:type="spellStart"/>
      <w:r w:rsidR="007B60C5">
        <w:t>gđicu</w:t>
      </w:r>
      <w:proofErr w:type="spellEnd"/>
      <w:r w:rsidR="007B60C5">
        <w:t xml:space="preserve">. </w:t>
      </w:r>
      <w:proofErr w:type="spellStart"/>
      <w:r w:rsidR="007B60C5">
        <w:t>Podobnik</w:t>
      </w:r>
      <w:proofErr w:type="spellEnd"/>
      <w:r w:rsidR="007B60C5">
        <w:t xml:space="preserve"> </w:t>
      </w:r>
      <w:r>
        <w:t>da upozna članove odbora sa naznačenom točkom dnevnog reda.</w:t>
      </w:r>
    </w:p>
    <w:p w:rsidR="0080480B" w:rsidRDefault="00C9214C" w:rsidP="007B60C5">
      <w:pPr>
        <w:pStyle w:val="Odlomakpopisa"/>
        <w:ind w:left="644"/>
        <w:jc w:val="both"/>
      </w:pPr>
      <w:r>
        <w:t>Računovotkinja škole je između ostalog upoznala članove Školskog odbora</w:t>
      </w:r>
      <w:r w:rsidR="0080480B">
        <w:t xml:space="preserve"> sa sljedećim:</w:t>
      </w:r>
    </w:p>
    <w:p w:rsidR="0080480B" w:rsidRPr="00C9214C" w:rsidRDefault="0080480B" w:rsidP="007B60C5">
      <w:pPr>
        <w:pStyle w:val="Odlomakpopisa"/>
        <w:ind w:left="644"/>
        <w:jc w:val="both"/>
      </w:pPr>
    </w:p>
    <w:p w:rsidR="0080480B" w:rsidRPr="00F72568" w:rsidRDefault="00C72F89" w:rsidP="00F72568">
      <w:pPr>
        <w:pStyle w:val="Odlomakpopisa"/>
        <w:numPr>
          <w:ilvl w:val="0"/>
          <w:numId w:val="2"/>
        </w:numPr>
        <w:jc w:val="both"/>
        <w:rPr>
          <w:b/>
        </w:rPr>
      </w:pPr>
      <w:r w:rsidRPr="00F72568">
        <w:rPr>
          <w:b/>
        </w:rPr>
        <w:t xml:space="preserve"> R</w:t>
      </w:r>
      <w:r w:rsidR="0080480B" w:rsidRPr="00F72568">
        <w:rPr>
          <w:b/>
        </w:rPr>
        <w:t xml:space="preserve">ebalans plana </w:t>
      </w:r>
      <w:r w:rsidRPr="00F72568">
        <w:rPr>
          <w:b/>
        </w:rPr>
        <w:t>za 2015. god.</w:t>
      </w:r>
    </w:p>
    <w:p w:rsidR="00000891" w:rsidRDefault="00000891" w:rsidP="007B60C5">
      <w:pPr>
        <w:pStyle w:val="Odlomakpopisa"/>
        <w:ind w:left="284" w:firstLine="425"/>
        <w:jc w:val="both"/>
      </w:pPr>
      <w:r>
        <w:t xml:space="preserve">Računovotkinja je upoznala članove s planiranim </w:t>
      </w:r>
      <w:r w:rsidRPr="00000891">
        <w:t>iznosom za 2015.</w:t>
      </w:r>
      <w:r>
        <w:t>, rashodima po pozicijama kao  i promjenama  po pozicijama koje su se dogodile.</w:t>
      </w:r>
    </w:p>
    <w:p w:rsidR="00AE6CDE" w:rsidRDefault="00000891" w:rsidP="007B60C5">
      <w:pPr>
        <w:pStyle w:val="Odlomakpopisa"/>
        <w:ind w:left="284" w:firstLine="425"/>
        <w:jc w:val="both"/>
      </w:pPr>
      <w:r>
        <w:t>Kako ističe ukupan iznos decentralizir</w:t>
      </w:r>
      <w:r w:rsidR="006B7C68">
        <w:t>anih sredstava nije promijenjen no izvršena je preraspodjela po pojedinim pozicijama. U dijelu plana  načinjene su izmjene, a odnose se na financiranje iznad minimalnog standarda.</w:t>
      </w:r>
    </w:p>
    <w:p w:rsidR="00000891" w:rsidRPr="00C72F89" w:rsidRDefault="00AE6CDE" w:rsidP="00000891">
      <w:pPr>
        <w:pStyle w:val="Odlomakpopisa"/>
        <w:ind w:left="709"/>
        <w:jc w:val="both"/>
        <w:rPr>
          <w:b/>
        </w:rPr>
      </w:pPr>
      <w:r w:rsidRPr="00C72F89">
        <w:rPr>
          <w:b/>
        </w:rPr>
        <w:t>Članovi Školskog odbora su prihvatili</w:t>
      </w:r>
      <w:r w:rsidR="00D2317B" w:rsidRPr="00C72F89">
        <w:rPr>
          <w:b/>
        </w:rPr>
        <w:t xml:space="preserve"> i usvojili</w:t>
      </w:r>
      <w:r w:rsidRPr="00C72F89">
        <w:rPr>
          <w:b/>
        </w:rPr>
        <w:t xml:space="preserve"> </w:t>
      </w:r>
      <w:r w:rsidR="00D2317B" w:rsidRPr="00C72F89">
        <w:rPr>
          <w:b/>
        </w:rPr>
        <w:t>načinjeni R</w:t>
      </w:r>
      <w:r w:rsidRPr="00C72F89">
        <w:rPr>
          <w:b/>
        </w:rPr>
        <w:t xml:space="preserve">ebalans plana za 2015. god. </w:t>
      </w:r>
      <w:r w:rsidR="006B7C68" w:rsidRPr="00C72F89">
        <w:rPr>
          <w:b/>
        </w:rPr>
        <w:t xml:space="preserve"> </w:t>
      </w:r>
      <w:r w:rsidRPr="00C72F89">
        <w:rPr>
          <w:b/>
        </w:rPr>
        <w:t xml:space="preserve"> sa šest glasova za. Jedan član odbora tijekom glasovanja nije bio nazočan na sjednici.</w:t>
      </w:r>
    </w:p>
    <w:p w:rsidR="00736B1D" w:rsidRDefault="00736B1D" w:rsidP="00736B1D">
      <w:pPr>
        <w:jc w:val="both"/>
        <w:rPr>
          <w:b/>
        </w:rPr>
      </w:pPr>
    </w:p>
    <w:p w:rsidR="00736B1D" w:rsidRDefault="00C72F89" w:rsidP="00C72F8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Prijedlog Financijskog plana za 2016. god.</w:t>
      </w:r>
    </w:p>
    <w:p w:rsidR="00C72F89" w:rsidRDefault="00C72F89" w:rsidP="00C72F89">
      <w:pPr>
        <w:pStyle w:val="Odlomakpopisa"/>
        <w:ind w:left="1080"/>
        <w:jc w:val="both"/>
        <w:rPr>
          <w:b/>
        </w:rPr>
      </w:pPr>
    </w:p>
    <w:p w:rsidR="00C72F89" w:rsidRDefault="00C72F89" w:rsidP="00EF6C92">
      <w:pPr>
        <w:pStyle w:val="Odlomakpopisa"/>
        <w:ind w:left="284" w:firstLine="54"/>
      </w:pPr>
      <w:r>
        <w:rPr>
          <w:b/>
        </w:rPr>
        <w:t xml:space="preserve">       </w:t>
      </w:r>
      <w:r>
        <w:t xml:space="preserve">Vezano uz </w:t>
      </w:r>
      <w:r w:rsidR="00B7549B">
        <w:t xml:space="preserve">prijedlog financijskog plana za 2016. god. gđica. </w:t>
      </w:r>
      <w:proofErr w:type="spellStart"/>
      <w:r w:rsidR="00B7549B">
        <w:t>Podobnik</w:t>
      </w:r>
      <w:proofErr w:type="spellEnd"/>
      <w:r w:rsidR="00B7549B">
        <w:t>- računovotkinja škole je istaknula da je isti načinjen prema uputama Županije, a u skladu s Odlukom o kriterijima i mjerilima za utvrđivanje bilančnih prava za financiranje minimalnog financijskog standarda.</w:t>
      </w:r>
    </w:p>
    <w:p w:rsidR="006B224A" w:rsidRDefault="006B224A" w:rsidP="00EF6C92">
      <w:pPr>
        <w:pStyle w:val="Odlomakpopisa"/>
        <w:ind w:left="284" w:firstLine="54"/>
      </w:pPr>
      <w:r>
        <w:t xml:space="preserve">       Potom  je  članove odbora upoznala sa planom prihoda i primitaka po kontima</w:t>
      </w:r>
      <w:r w:rsidR="00495E68">
        <w:t xml:space="preserve"> i vrstama</w:t>
      </w:r>
      <w:r>
        <w:t>, planiranim rashodima i izdacima po kontima</w:t>
      </w:r>
      <w:r w:rsidR="00495E68">
        <w:t xml:space="preserve"> i vrstama</w:t>
      </w:r>
      <w:r>
        <w:t xml:space="preserve"> kao i s projekcijama</w:t>
      </w:r>
      <w:r w:rsidR="00495E68">
        <w:t xml:space="preserve"> plana</w:t>
      </w:r>
      <w:r>
        <w:t xml:space="preserve"> za 2017. i 2018. god.</w:t>
      </w:r>
    </w:p>
    <w:p w:rsidR="00415C5B" w:rsidRDefault="00415C5B" w:rsidP="00EF6C92">
      <w:pPr>
        <w:pStyle w:val="Odlomakpopisa"/>
        <w:ind w:left="284" w:firstLine="54"/>
      </w:pPr>
      <w:r>
        <w:tab/>
        <w:t>Nakon izlaganja računovotkinje Prijedl</w:t>
      </w:r>
      <w:r w:rsidR="00381808">
        <w:t>og Financijskog plana za 2016. g</w:t>
      </w:r>
      <w:r>
        <w:t>od. je stavljen na glasovanje.</w:t>
      </w:r>
    </w:p>
    <w:p w:rsidR="009E6CC2" w:rsidRPr="009E6CC2" w:rsidRDefault="00415C5B" w:rsidP="00EF6C92">
      <w:pPr>
        <w:pStyle w:val="Odlomakpopisa"/>
        <w:ind w:left="284" w:firstLine="54"/>
        <w:rPr>
          <w:b/>
        </w:rPr>
      </w:pPr>
      <w:r>
        <w:tab/>
      </w:r>
      <w:r w:rsidRPr="009E6CC2">
        <w:rPr>
          <w:b/>
        </w:rPr>
        <w:t xml:space="preserve">Nakon provedenog glasovanja predsjednica Školskog odbora je konstatirala da je  Financijski plan za 2016. donesen s pet glasova. </w:t>
      </w:r>
    </w:p>
    <w:p w:rsidR="00415C5B" w:rsidRDefault="009E6CC2" w:rsidP="00381808">
      <w:pPr>
        <w:pStyle w:val="Odlomakpopisa"/>
        <w:ind w:left="284" w:firstLine="54"/>
        <w:jc w:val="both"/>
      </w:pPr>
      <w:r>
        <w:t xml:space="preserve">        </w:t>
      </w:r>
      <w:r w:rsidR="00415C5B">
        <w:t>Dva člana Školskog odbora su ostala suzdržana uz napomenu da nemaju ništa protiv načinjenog plana ali se ne slažu s procedurom donošenja istog. Mišljenja su da bi se trebale poštivati odredbe Zakona i Statuta po kojoj bi se najprije Prijedlog Financijskog plana trebao naći na dnevnom redu sjednice Školskog odbora, a potom isti treba biti dostavljen</w:t>
      </w:r>
      <w:r>
        <w:t xml:space="preserve"> </w:t>
      </w:r>
      <w:r w:rsidR="00415C5B">
        <w:t>Županiji i Županijskoj skupštini.</w:t>
      </w:r>
    </w:p>
    <w:p w:rsidR="009E6CC2" w:rsidRDefault="009E6CC2" w:rsidP="009E6CC2">
      <w:pPr>
        <w:pStyle w:val="Odlomakpopisa"/>
        <w:ind w:left="284" w:firstLine="54"/>
      </w:pPr>
    </w:p>
    <w:p w:rsidR="009E6CC2" w:rsidRDefault="009E6CC2" w:rsidP="009E6CC2">
      <w:pPr>
        <w:pStyle w:val="Odlomakpopisa"/>
        <w:numPr>
          <w:ilvl w:val="0"/>
          <w:numId w:val="2"/>
        </w:numPr>
        <w:rPr>
          <w:b/>
        </w:rPr>
      </w:pPr>
      <w:r w:rsidRPr="009E6CC2">
        <w:rPr>
          <w:b/>
        </w:rPr>
        <w:t>Suglasnost za korištenje vlastitih prihoda</w:t>
      </w:r>
    </w:p>
    <w:p w:rsidR="009E6CC2" w:rsidRDefault="009E6CC2" w:rsidP="009E6CC2">
      <w:pPr>
        <w:pStyle w:val="Odlomakpopisa"/>
        <w:ind w:left="1080"/>
        <w:rPr>
          <w:b/>
        </w:rPr>
      </w:pPr>
    </w:p>
    <w:p w:rsidR="009E6CC2" w:rsidRDefault="00F72568" w:rsidP="000005D9">
      <w:pPr>
        <w:jc w:val="both"/>
      </w:pPr>
      <w:r>
        <w:t xml:space="preserve">Što se tiče </w:t>
      </w:r>
      <w:r w:rsidR="009E6CC2">
        <w:t>davanje suglasnosti Školskog odbora  za korištenje vlastitih prihoda računovotkinja je pojasnila potrebu</w:t>
      </w:r>
      <w:r w:rsidR="004F0812">
        <w:t xml:space="preserve"> donošenja Odluke o planu trošenja</w:t>
      </w:r>
      <w:r>
        <w:t xml:space="preserve"> vlastitih prihoda koju treba donijeti Školski odbor i koja je sastavni dio Financijskog plana za 2016. god.</w:t>
      </w:r>
      <w:r w:rsidR="000005D9">
        <w:t xml:space="preserve"> Članovima odbora je dostavljen na uvid plan  vlastitih prihoda na sjednici.</w:t>
      </w:r>
      <w:r w:rsidR="009E6CC2">
        <w:t xml:space="preserve"> </w:t>
      </w:r>
      <w:r>
        <w:t>Naime, vlastiti prihodi koje ostvaruje škola namijenjeni su za opremanje škole. Plan se donosi u 100% iznosu, a Županija od tog iznosa uzima 30% tako da je raspoloživi prihod umanjen za 30%.</w:t>
      </w:r>
    </w:p>
    <w:p w:rsidR="00F72568" w:rsidRDefault="004033E0" w:rsidP="000005D9">
      <w:pPr>
        <w:jc w:val="both"/>
      </w:pPr>
      <w:r>
        <w:t xml:space="preserve">Gosp. </w:t>
      </w:r>
      <w:proofErr w:type="spellStart"/>
      <w:r>
        <w:t>Marenića</w:t>
      </w:r>
      <w:proofErr w:type="spellEnd"/>
      <w:r>
        <w:t xml:space="preserve"> je zanimalo je li se dio sredstva preraspodijelio na izradu solarnog automobila.  R</w:t>
      </w:r>
      <w:r w:rsidR="00D535C9">
        <w:t>a</w:t>
      </w:r>
      <w:r w:rsidR="009E49ED">
        <w:t>vnateljica je istaknula da se u vlastitim prihodima dio sredstava odnosi na izradu solarnog automobila, no da ta sredstava nisu dostatna već će Škola zamoliti za pomoć Grad i Županiju.</w:t>
      </w:r>
      <w:r>
        <w:t xml:space="preserve"> Isto tako dio sredstava iz vlastitih prihoda škola će usmjeriti na izradu projekata. </w:t>
      </w:r>
    </w:p>
    <w:p w:rsidR="000005D9" w:rsidRDefault="000005D9" w:rsidP="000005D9">
      <w:pPr>
        <w:jc w:val="both"/>
      </w:pPr>
      <w:r>
        <w:lastRenderedPageBreak/>
        <w:t>Škola je dužna pribaviti procjenu opasnosti na radu kao i provesti postupak osposobljavanja zaposlenika za rad na siguran način, no u dogovoru sa Županijom to će se moći ostvariti nakon što Županija odabere putem javne nabave  ovlašte</w:t>
      </w:r>
      <w:r w:rsidR="00E04A47">
        <w:t>nu pravnu osobu koja će osposobljavanje provesti.</w:t>
      </w:r>
    </w:p>
    <w:p w:rsidR="003C6A4C" w:rsidRDefault="00CF034A" w:rsidP="000005D9">
      <w:pPr>
        <w:jc w:val="both"/>
      </w:pPr>
      <w:r>
        <w:t>Nakon završetka rasprave članovi Školskog odbora su pristupili glasovanju o donošenju navedene Odluke.</w:t>
      </w:r>
    </w:p>
    <w:p w:rsidR="00CF034A" w:rsidRPr="00CF034A" w:rsidRDefault="00CF034A" w:rsidP="000005D9">
      <w:pPr>
        <w:jc w:val="both"/>
        <w:rPr>
          <w:b/>
        </w:rPr>
      </w:pPr>
      <w:r>
        <w:tab/>
      </w:r>
      <w:r w:rsidRPr="00CF034A">
        <w:rPr>
          <w:b/>
        </w:rPr>
        <w:t>Nakon provedenog glasovanja predsjednica Školskog odbora je konstatirala da su članovi Školskog odbora sa pet glasova</w:t>
      </w:r>
      <w:r w:rsidR="004F0812">
        <w:rPr>
          <w:b/>
        </w:rPr>
        <w:t xml:space="preserve"> za donijeli Odluku o planu trošenja</w:t>
      </w:r>
      <w:r w:rsidRPr="00CF034A">
        <w:rPr>
          <w:b/>
        </w:rPr>
        <w:t xml:space="preserve"> vlastitih prihoda</w:t>
      </w:r>
      <w:r w:rsidR="004F0812">
        <w:rPr>
          <w:b/>
        </w:rPr>
        <w:t xml:space="preserve"> u 2016. god.</w:t>
      </w:r>
      <w:r w:rsidRPr="00CF034A">
        <w:rPr>
          <w:b/>
        </w:rPr>
        <w:t xml:space="preserve"> koja je sastavni dio Financijskog plana za 2016. god.</w:t>
      </w:r>
    </w:p>
    <w:p w:rsidR="00CF034A" w:rsidRDefault="00CF034A" w:rsidP="000005D9">
      <w:pPr>
        <w:jc w:val="both"/>
        <w:rPr>
          <w:b/>
        </w:rPr>
      </w:pPr>
      <w:r>
        <w:tab/>
      </w:r>
      <w:r w:rsidRPr="004F0812">
        <w:rPr>
          <w:b/>
        </w:rPr>
        <w:t>Dva člana Školskog odbora su ostala suzdržana.</w:t>
      </w:r>
    </w:p>
    <w:p w:rsidR="00736B1D" w:rsidRDefault="00736B1D" w:rsidP="00736B1D">
      <w:pPr>
        <w:jc w:val="both"/>
        <w:rPr>
          <w:b/>
        </w:rPr>
      </w:pPr>
    </w:p>
    <w:p w:rsidR="00736B1D" w:rsidRPr="00F01096" w:rsidRDefault="00736B1D" w:rsidP="00736B1D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F01096">
        <w:rPr>
          <w:b/>
          <w:u w:val="single"/>
        </w:rPr>
        <w:t>Odluka o izmjenama i dopunama Statuta Elektrotehničke i ekonomske škole Nova           Gradiška</w:t>
      </w:r>
    </w:p>
    <w:p w:rsidR="00736B1D" w:rsidRDefault="00736B1D" w:rsidP="00736B1D">
      <w:pPr>
        <w:pStyle w:val="Odlomakpopisa"/>
        <w:ind w:left="644"/>
        <w:jc w:val="both"/>
        <w:rPr>
          <w:b/>
        </w:rPr>
      </w:pPr>
    </w:p>
    <w:p w:rsidR="009A1F7F" w:rsidRDefault="00A3065C" w:rsidP="00F01096">
      <w:pPr>
        <w:pStyle w:val="Odlomakpopisa"/>
        <w:ind w:left="0" w:firstLine="284"/>
        <w:jc w:val="both"/>
      </w:pPr>
      <w:r>
        <w:t>U četvrtoj točki dnevnog reda ravnateljica je upozn</w:t>
      </w:r>
      <w:r w:rsidR="009A1F7F">
        <w:t>ala članove odbora sa pristiglom</w:t>
      </w:r>
      <w:r>
        <w:t xml:space="preserve"> </w:t>
      </w:r>
      <w:r w:rsidR="009A1F7F">
        <w:t xml:space="preserve">prethodnom </w:t>
      </w:r>
      <w:r>
        <w:t>suglasnost</w:t>
      </w:r>
      <w:r w:rsidR="009A1F7F">
        <w:t xml:space="preserve">i Županijske skupštine na Prijedlog odluke o izmjenama i dopunama Statuta škole, uz prijedlog da se u </w:t>
      </w:r>
      <w:r w:rsidR="001045B2">
        <w:t xml:space="preserve"> navedenom dokumentu obriše članak 6.</w:t>
      </w:r>
    </w:p>
    <w:p w:rsidR="001045B2" w:rsidRDefault="001045B2" w:rsidP="00F01096">
      <w:pPr>
        <w:pStyle w:val="Odlomakpopisa"/>
        <w:ind w:left="0"/>
        <w:jc w:val="both"/>
      </w:pPr>
      <w:r>
        <w:t>Naime navedeni članak se odnosi na prijelazne i završne odredbe u kome se htjelo maknuti napomena o pedagoškim mjerama budući da je na snagu stupio Pravilnik o kriterijima za izricanje pedagoških mjera, a koji u vrijeme donašanja Statuta škole nije bio na snazi.</w:t>
      </w:r>
    </w:p>
    <w:p w:rsidR="001045B2" w:rsidRDefault="001045B2" w:rsidP="00F01096">
      <w:pPr>
        <w:pStyle w:val="Odlomakpopisa"/>
        <w:ind w:left="0"/>
        <w:jc w:val="both"/>
      </w:pPr>
      <w:r>
        <w:t>Ravnateljica škole je nakon izlaganja predložila članovima Školskog odbora donošenje Odluke o  izmjenama i dopunama Statuta škole uz uvažavanje</w:t>
      </w:r>
      <w:r w:rsidR="00EB0874">
        <w:t xml:space="preserve"> napomene o brisanju članka 6. i</w:t>
      </w:r>
      <w:r>
        <w:t>z prijedloga odluke o izmjenama i dopunama Statuta škole.</w:t>
      </w:r>
    </w:p>
    <w:p w:rsidR="001045B2" w:rsidRPr="00363E24" w:rsidRDefault="001045B2" w:rsidP="00F01096">
      <w:pPr>
        <w:pStyle w:val="Odlomakpopisa"/>
        <w:ind w:left="0"/>
        <w:jc w:val="both"/>
        <w:rPr>
          <w:b/>
        </w:rPr>
      </w:pPr>
      <w:r w:rsidRPr="00363E24">
        <w:rPr>
          <w:b/>
        </w:rPr>
        <w:t>O prijedlogu ravnateljice je provedeno glasovanje te su članovi Školskog odbora jednoglasno sa sedam glasova za donijeli slijedeću</w:t>
      </w:r>
    </w:p>
    <w:p w:rsidR="001045B2" w:rsidRDefault="001045B2" w:rsidP="009A1F7F">
      <w:pPr>
        <w:pStyle w:val="Odlomakpopisa"/>
        <w:ind w:left="644"/>
        <w:jc w:val="both"/>
      </w:pPr>
    </w:p>
    <w:p w:rsidR="00DB4A81" w:rsidRPr="00363E24" w:rsidRDefault="001045B2" w:rsidP="00DB4A81">
      <w:pPr>
        <w:pStyle w:val="Odlomakpopisa"/>
        <w:ind w:left="644"/>
        <w:jc w:val="center"/>
        <w:rPr>
          <w:b/>
        </w:rPr>
      </w:pPr>
      <w:r w:rsidRPr="00363E24">
        <w:rPr>
          <w:b/>
        </w:rPr>
        <w:t>ODLUKU</w:t>
      </w:r>
    </w:p>
    <w:p w:rsidR="00DB4A81" w:rsidRPr="00363E24" w:rsidRDefault="00DB4A81" w:rsidP="00DB4A81">
      <w:pPr>
        <w:pStyle w:val="Odlomakpopisa"/>
        <w:ind w:left="644"/>
        <w:jc w:val="center"/>
        <w:rPr>
          <w:b/>
        </w:rPr>
      </w:pPr>
      <w:r w:rsidRPr="00363E24">
        <w:rPr>
          <w:b/>
        </w:rPr>
        <w:t xml:space="preserve"> O IZMJENAMA I DOPUNAMA STATUTA</w:t>
      </w:r>
    </w:p>
    <w:p w:rsidR="00DB4A81" w:rsidRPr="00363E24" w:rsidRDefault="00DB4A81" w:rsidP="00DB4A81">
      <w:pPr>
        <w:pStyle w:val="Odlomakpopisa"/>
        <w:ind w:left="644"/>
        <w:jc w:val="center"/>
        <w:rPr>
          <w:b/>
        </w:rPr>
      </w:pPr>
      <w:r w:rsidRPr="00363E24">
        <w:rPr>
          <w:b/>
        </w:rPr>
        <w:t>ELEKTROTEHNIČKE I EKONOMSKE ŠKOLE</w:t>
      </w:r>
    </w:p>
    <w:p w:rsidR="00DB4A81" w:rsidRPr="00363E24" w:rsidRDefault="00DB4A81" w:rsidP="00DB4A81">
      <w:pPr>
        <w:pStyle w:val="Odlomakpopisa"/>
        <w:ind w:left="644"/>
        <w:jc w:val="center"/>
        <w:rPr>
          <w:b/>
        </w:rPr>
      </w:pPr>
      <w:r w:rsidRPr="00363E24">
        <w:rPr>
          <w:b/>
        </w:rPr>
        <w:t>NOVA GRADIŠKA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  <w:jc w:val="center"/>
      </w:pPr>
      <w:r>
        <w:t>Članak 1.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>U Statutu Elektrotehničke i ekonomske škole KLASA: 602-03/15-02/11, URBROJ: 2178/15-05-15-1 od  24.4.2015.  članak 111.mijenja se i glasi: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567" w:hanging="141"/>
      </w:pPr>
      <w:r>
        <w:t xml:space="preserve">  (1)  Izostanak učenika s nastave obvezno je opravdati dostavljanjem razredniku liječničke ispričnice ili ispričnice nadležne institucije koju je potpisao i roditelj odnosno skrbnik najkasnije u roku od četrnaest dana od povratka učenika na nastavu. </w:t>
      </w:r>
    </w:p>
    <w:p w:rsidR="00DB4A81" w:rsidRDefault="00DB4A81" w:rsidP="00DB4A81">
      <w:pPr>
        <w:pStyle w:val="Odlomakpopisa"/>
        <w:ind w:left="644"/>
        <w:jc w:val="center"/>
      </w:pPr>
      <w:r>
        <w:t>(2) Neopravdanim izostankom ne smatra se izostanak s nastave za koji je roditelj odnosno</w:t>
      </w:r>
    </w:p>
    <w:p w:rsidR="00DB4A81" w:rsidRDefault="00DB4A81" w:rsidP="00DB4A81">
      <w:pPr>
        <w:pStyle w:val="Odlomakpopisa"/>
        <w:ind w:left="644"/>
      </w:pPr>
      <w:r>
        <w:t>skrbnik unaprijed tražio i dobio odobrenje i to:</w:t>
      </w:r>
    </w:p>
    <w:p w:rsidR="00DB4A81" w:rsidRDefault="00DB4A81" w:rsidP="00DB4A81">
      <w:pPr>
        <w:pStyle w:val="Odlomakpopisa"/>
        <w:ind w:left="644"/>
      </w:pPr>
      <w:r>
        <w:t>-</w:t>
      </w:r>
      <w:r>
        <w:tab/>
        <w:t>u hitnim slučajevima usmeno od nastavnika za izostanak s njegovog sata, najkasnije neposredno prije početka sata</w:t>
      </w:r>
    </w:p>
    <w:p w:rsidR="00DB4A81" w:rsidRDefault="00DB4A81" w:rsidP="00DB4A81">
      <w:pPr>
        <w:pStyle w:val="Odlomakpopisa"/>
        <w:ind w:left="644"/>
      </w:pPr>
      <w:r>
        <w:t>-</w:t>
      </w:r>
      <w:r>
        <w:tab/>
        <w:t>razrednika za izostanak do 3 radna dana uz pisani zahtjev razredniku za izostanak, najkasnije 1 dan prije izostanka</w:t>
      </w:r>
    </w:p>
    <w:p w:rsidR="00DB4A81" w:rsidRDefault="00DB4A81" w:rsidP="00DB4A81">
      <w:pPr>
        <w:pStyle w:val="Odlomakpopisa"/>
        <w:ind w:left="644"/>
      </w:pPr>
      <w:r>
        <w:t>-</w:t>
      </w:r>
      <w:r>
        <w:tab/>
        <w:t>ravnatelja za izostanak do 7 radnih dana uz pisani zahtjev ravnatelju za izostanak, najkasnije 3 dana prije izostanka</w:t>
      </w:r>
    </w:p>
    <w:p w:rsidR="00DB4A81" w:rsidRDefault="00DB4A81" w:rsidP="00DB4A81">
      <w:pPr>
        <w:pStyle w:val="Odlomakpopisa"/>
        <w:ind w:left="644"/>
      </w:pPr>
      <w:r>
        <w:t>-</w:t>
      </w:r>
      <w:r>
        <w:tab/>
        <w:t>Nastavničkog vijeća za izostanak do 15 radnih dana uz pisani zahtjev Nastavničkom vijeću najkasnije 8 dana prije izostanka</w:t>
      </w:r>
    </w:p>
    <w:p w:rsidR="00DB4A81" w:rsidRDefault="00DB4A81" w:rsidP="00DB4A81">
      <w:pPr>
        <w:pStyle w:val="Odlomakpopisa"/>
        <w:ind w:left="644"/>
      </w:pPr>
      <w:r>
        <w:t>(3)  Tijekom školske godine roditelj može osobno ili pisanim putem opravdati izostanak svoj djeteta za koji nije dostavljena liječnička ispričnica u trajanju od najviše 3 radna dana, koji ne mogu biti uzastopni</w:t>
      </w:r>
    </w:p>
    <w:p w:rsidR="00DB4A81" w:rsidRDefault="00DB4A81" w:rsidP="00DB4A81">
      <w:pPr>
        <w:pStyle w:val="Odlomakpopisa"/>
        <w:ind w:left="644"/>
      </w:pPr>
      <w:r>
        <w:lastRenderedPageBreak/>
        <w:t xml:space="preserve">(4)   Izostanak s nastave iz stavka 3. ovog članka roditelj je dužan opravdati najkasnije u roku četrnaest    dana nakon povratka učenika na nastavu </w:t>
      </w:r>
    </w:p>
    <w:p w:rsidR="00DB4A81" w:rsidRDefault="00DB4A81" w:rsidP="00DB4A81">
      <w:pPr>
        <w:pStyle w:val="Odlomakpopisa"/>
        <w:ind w:left="644"/>
        <w:jc w:val="center"/>
      </w:pPr>
      <w:r>
        <w:t xml:space="preserve">                                         </w:t>
      </w:r>
    </w:p>
    <w:p w:rsidR="00DB4A81" w:rsidRDefault="00DB4A81" w:rsidP="00DB4A81">
      <w:pPr>
        <w:pStyle w:val="Odlomakpopisa"/>
        <w:ind w:left="644"/>
        <w:jc w:val="center"/>
      </w:pPr>
      <w:r>
        <w:t>Članak 2.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ab/>
      </w:r>
      <w:r>
        <w:tab/>
        <w:t>Iza članka 111. dodaje se članak 111.a. koji glasi: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>Pedagoške mjere izriču se učenicima prema odredbama Zakona o odgoju i obrazovanju u osnovnoj i srednjoj školi te Pravilnika o kriterijima za izricanje pedagoških mjera.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B4A81" w:rsidRDefault="00DB4A81" w:rsidP="00DB4A81">
      <w:pPr>
        <w:pStyle w:val="Odlomakpopisa"/>
        <w:ind w:left="644"/>
        <w:jc w:val="center"/>
      </w:pPr>
      <w:r>
        <w:t>Članak 3.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ab/>
      </w:r>
      <w:r>
        <w:tab/>
        <w:t>Ispred članka 115. mijenja se naslov koji glasi: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ab/>
      </w:r>
      <w:r>
        <w:tab/>
        <w:t>POLAGANJE ISPITA PRED POVJERENSTVOM</w:t>
      </w:r>
    </w:p>
    <w:p w:rsidR="00DB4A81" w:rsidRDefault="00DB4A81" w:rsidP="003603D4"/>
    <w:p w:rsidR="003603D4" w:rsidRDefault="003603D4" w:rsidP="003603D4"/>
    <w:p w:rsidR="00DB4A81" w:rsidRDefault="00DB4A81" w:rsidP="00DB4A81">
      <w:pPr>
        <w:pStyle w:val="Odlomakpopisa"/>
        <w:ind w:left="644"/>
        <w:jc w:val="center"/>
      </w:pPr>
      <w:r>
        <w:t>Članak 4.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ab/>
      </w:r>
      <w:r>
        <w:tab/>
        <w:t>Članak 147.mijenja se i glasi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>Roditelji odnosno skrbnici odgovorni su za učenikovo redovito pohađanje nastave i dužni su izostanke učenika opravdati neposredno u Školi ili pisanom izjavom, sukladno članku 111. ovog Statuta</w:t>
      </w:r>
    </w:p>
    <w:p w:rsidR="00DB4A81" w:rsidRDefault="00DB4A81" w:rsidP="00DB4A81">
      <w:pPr>
        <w:pStyle w:val="Odlomakpopisa"/>
        <w:ind w:left="644"/>
        <w:jc w:val="center"/>
      </w:pPr>
      <w:r>
        <w:t xml:space="preserve"> </w:t>
      </w:r>
    </w:p>
    <w:p w:rsidR="00DB4A81" w:rsidRDefault="00DB4A81" w:rsidP="00DB4A81">
      <w:pPr>
        <w:pStyle w:val="Odlomakpopisa"/>
        <w:ind w:left="644"/>
        <w:jc w:val="center"/>
      </w:pPr>
      <w:r>
        <w:t>Članak 5.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ab/>
      </w:r>
      <w:r>
        <w:tab/>
        <w:t>Iza članka 147. dodaje se članak 147.a. koji glasi:</w:t>
      </w:r>
    </w:p>
    <w:p w:rsidR="00DB4A81" w:rsidRDefault="00DB4A81" w:rsidP="00DB4A81">
      <w:pPr>
        <w:pStyle w:val="Odlomakpopisa"/>
        <w:ind w:left="644"/>
        <w:jc w:val="center"/>
      </w:pPr>
    </w:p>
    <w:p w:rsidR="00DB4A81" w:rsidRDefault="00DB4A81" w:rsidP="00DB4A81">
      <w:pPr>
        <w:pStyle w:val="Odlomakpopisa"/>
        <w:ind w:left="644"/>
      </w:pPr>
      <w:r>
        <w:t xml:space="preserve">Ako je učeniku izrečena pedagoška mjera opomene, ukora ili opomena pred isključenje kao mjera upozorenja, roditelj ima pravo prigovora ravnatelju škole u roku od 15 dana od dana primitka pedagoške mjere upozorenja. </w:t>
      </w:r>
    </w:p>
    <w:p w:rsidR="00DB4A81" w:rsidRDefault="00DB4A81" w:rsidP="00DB4A81">
      <w:pPr>
        <w:pStyle w:val="Odlomakpopisa"/>
        <w:ind w:left="644"/>
      </w:pPr>
      <w:r>
        <w:t xml:space="preserve">Ako je učeniku izrečena pedagoška mjera isključenja iz škole, roditelj ima pravo u roku od 15 dana od primitka rješenja o izrečenoj pedagoškoj mjeri isključenja iz škole, podnijeti žalbu sukladno odredbama Zakona o odgoju i obrazovanju u osnovnoj i srednjoj školi te odredbama Zakona o općem upravnom postupku. </w:t>
      </w:r>
    </w:p>
    <w:p w:rsidR="00DB4A81" w:rsidRDefault="00DB4A81" w:rsidP="003603D4"/>
    <w:p w:rsidR="00DB4A81" w:rsidRDefault="00DB4A81" w:rsidP="00DB4A81">
      <w:pPr>
        <w:pStyle w:val="Odlomakpopisa"/>
        <w:ind w:left="644"/>
        <w:jc w:val="center"/>
      </w:pPr>
      <w:r>
        <w:t>Članak 6.</w:t>
      </w:r>
    </w:p>
    <w:p w:rsidR="00DB4A81" w:rsidRDefault="00DB4A81" w:rsidP="003603D4"/>
    <w:p w:rsidR="00DB4A81" w:rsidRDefault="00DB4A81" w:rsidP="00DB4A81">
      <w:pPr>
        <w:pStyle w:val="Odlomakpopisa"/>
        <w:ind w:left="644"/>
      </w:pPr>
      <w:r>
        <w:t>Ova Odluka o izmjenama i dopunama Statuta Elektrotehničke i ekonomske škole, Nova Gradiška stupa na snagu osmog dana od dana objave na oglasnoj ploči škole.</w:t>
      </w:r>
    </w:p>
    <w:p w:rsidR="00363E24" w:rsidRDefault="00363E24" w:rsidP="00EB0874"/>
    <w:p w:rsidR="00DB4A81" w:rsidRDefault="00DB4A81" w:rsidP="00DB4A81">
      <w:pPr>
        <w:pStyle w:val="Odlomakpopisa"/>
        <w:ind w:left="644"/>
        <w:jc w:val="center"/>
      </w:pPr>
    </w:p>
    <w:p w:rsidR="006C509C" w:rsidRDefault="003603D4" w:rsidP="003603D4">
      <w:pPr>
        <w:pStyle w:val="Odlomakpopisa"/>
        <w:numPr>
          <w:ilvl w:val="0"/>
          <w:numId w:val="1"/>
        </w:numPr>
        <w:rPr>
          <w:b/>
        </w:rPr>
      </w:pPr>
      <w:r w:rsidRPr="003603D4">
        <w:rPr>
          <w:b/>
        </w:rPr>
        <w:t>Zamolbe za korištenje nastavno-sportske dvorane</w:t>
      </w:r>
    </w:p>
    <w:p w:rsidR="00D47DE4" w:rsidRDefault="00D47DE4" w:rsidP="00D47DE4">
      <w:pPr>
        <w:pStyle w:val="Odlomakpopisa"/>
        <w:ind w:left="644"/>
        <w:rPr>
          <w:b/>
        </w:rPr>
      </w:pPr>
    </w:p>
    <w:p w:rsidR="00D47DE4" w:rsidRDefault="00D47DE4" w:rsidP="008542FD">
      <w:pPr>
        <w:pStyle w:val="Odlomakpopisa"/>
        <w:ind w:left="644"/>
        <w:rPr>
          <w:b/>
        </w:rPr>
      </w:pPr>
    </w:p>
    <w:p w:rsidR="000F3892" w:rsidRDefault="008542FD" w:rsidP="000F3892">
      <w:pPr>
        <w:ind w:left="284"/>
      </w:pPr>
      <w:r>
        <w:t>U svezi pristiglih zamolbi za korištenje prostora dvorane, ravnateljica je upoznala članove odbo</w:t>
      </w:r>
      <w:r w:rsidR="00D47DE4">
        <w:t>ra s pristiglim zamolbama na školu</w:t>
      </w:r>
      <w:r>
        <w:t xml:space="preserve"> i to:</w:t>
      </w:r>
    </w:p>
    <w:p w:rsidR="006A071D" w:rsidRDefault="006A071D" w:rsidP="00755229">
      <w:pPr>
        <w:ind w:left="284"/>
      </w:pPr>
      <w:r>
        <w:t xml:space="preserve">Zamolbama zainteresiranih tvrtki za postavljanje </w:t>
      </w:r>
      <w:proofErr w:type="spellStart"/>
      <w:r>
        <w:t>samoposlužnog</w:t>
      </w:r>
      <w:proofErr w:type="spellEnd"/>
      <w:r>
        <w:t xml:space="preserve"> aparata u prostor nastavno-sportske dvorane škole, a nakon što je škola uputila poziv na adrese tri tvrt</w:t>
      </w:r>
      <w:r w:rsidR="00755229">
        <w:t>ke koje se bave tom djelatnošću.</w:t>
      </w:r>
    </w:p>
    <w:p w:rsidR="008542FD" w:rsidRDefault="008542FD" w:rsidP="00D47DE4">
      <w:pPr>
        <w:pStyle w:val="Odlomakpopisa"/>
        <w:numPr>
          <w:ilvl w:val="0"/>
          <w:numId w:val="3"/>
        </w:numPr>
      </w:pPr>
      <w:r>
        <w:lastRenderedPageBreak/>
        <w:t xml:space="preserve">Dvije zamolbe tvrtke </w:t>
      </w:r>
      <w:proofErr w:type="spellStart"/>
      <w:r>
        <w:t>Dallmayr</w:t>
      </w:r>
      <w:proofErr w:type="spellEnd"/>
      <w:r>
        <w:t xml:space="preserve"> za postavljanje </w:t>
      </w:r>
      <w:proofErr w:type="spellStart"/>
      <w:r>
        <w:t>samoposlužnih</w:t>
      </w:r>
      <w:proofErr w:type="spellEnd"/>
      <w:r>
        <w:t xml:space="preserve">  aparata</w:t>
      </w:r>
      <w:r w:rsidR="00E70588">
        <w:t xml:space="preserve"> po cijeni od 400.</w:t>
      </w:r>
      <w:r w:rsidR="00D47DE4">
        <w:t>00 kn mjesečno po aparatu:</w:t>
      </w:r>
    </w:p>
    <w:p w:rsidR="008B2916" w:rsidRDefault="008542FD" w:rsidP="006A011C">
      <w:pPr>
        <w:pStyle w:val="Odlomakpopisa"/>
        <w:numPr>
          <w:ilvl w:val="0"/>
          <w:numId w:val="2"/>
        </w:numPr>
        <w:jc w:val="both"/>
      </w:pPr>
      <w:r>
        <w:t>Jedna zam</w:t>
      </w:r>
      <w:r w:rsidR="006A071D">
        <w:t>olba se odnosi na</w:t>
      </w:r>
      <w:r>
        <w:t xml:space="preserve"> korištenje prostora nastavno-sportske dvorane za postavljanje navedenog aparata u periodu od 1.1</w:t>
      </w:r>
      <w:r w:rsidR="008B2916">
        <w:t>.</w:t>
      </w:r>
      <w:r>
        <w:t>2016. god do kraja nastavne godine</w:t>
      </w:r>
      <w:r w:rsidR="008B2916">
        <w:t>.</w:t>
      </w:r>
    </w:p>
    <w:p w:rsidR="00D47DE4" w:rsidRDefault="008B2916" w:rsidP="006A011C">
      <w:pPr>
        <w:pStyle w:val="Odlomakpopisa"/>
        <w:numPr>
          <w:ilvl w:val="0"/>
          <w:numId w:val="2"/>
        </w:numPr>
        <w:jc w:val="both"/>
      </w:pPr>
      <w:r>
        <w:t xml:space="preserve">Druga zamolba se odnosi isto na postavljenje </w:t>
      </w:r>
      <w:proofErr w:type="spellStart"/>
      <w:r>
        <w:t>samoposlužnog</w:t>
      </w:r>
      <w:proofErr w:type="spellEnd"/>
      <w:r>
        <w:t xml:space="preserve"> aparata ali za vrijeme trajanja zimske lige u malom nogometu koja je krenula u prosincu i trajati će do 24.1.2016. god.</w:t>
      </w:r>
      <w:r w:rsidR="008542FD">
        <w:t xml:space="preserve">  </w:t>
      </w:r>
    </w:p>
    <w:p w:rsidR="00D47DE4" w:rsidRDefault="00D47DE4" w:rsidP="00D47DE4">
      <w:pPr>
        <w:pStyle w:val="Odlomakpopisa"/>
        <w:ind w:left="1080"/>
      </w:pPr>
    </w:p>
    <w:p w:rsidR="008542FD" w:rsidRDefault="00D47DE4" w:rsidP="00D47DE4">
      <w:pPr>
        <w:pStyle w:val="Odlomakpopisa"/>
        <w:numPr>
          <w:ilvl w:val="0"/>
          <w:numId w:val="4"/>
        </w:numPr>
        <w:ind w:left="1134" w:hanging="425"/>
      </w:pPr>
      <w:r>
        <w:t>Zamolbom tvrtke R&amp;</w:t>
      </w:r>
      <w:proofErr w:type="spellStart"/>
      <w:r>
        <w:t>R</w:t>
      </w:r>
      <w:proofErr w:type="spellEnd"/>
      <w:r>
        <w:t xml:space="preserve"> za postavljanje </w:t>
      </w:r>
      <w:proofErr w:type="spellStart"/>
      <w:r>
        <w:t>samoposlužnog</w:t>
      </w:r>
      <w:proofErr w:type="spellEnd"/>
      <w:r>
        <w:t xml:space="preserve"> aparata u p</w:t>
      </w:r>
      <w:r w:rsidR="00E70588">
        <w:t>rostor dvorane po cijeni od 300.</w:t>
      </w:r>
      <w:r>
        <w:t>00 kn. mjesečno</w:t>
      </w:r>
      <w:r w:rsidR="008542FD">
        <w:t xml:space="preserve"> </w:t>
      </w:r>
    </w:p>
    <w:p w:rsidR="008B2916" w:rsidRDefault="008B2916" w:rsidP="008B2916">
      <w:pPr>
        <w:pStyle w:val="Odlomakpopisa"/>
        <w:ind w:left="1080"/>
      </w:pPr>
    </w:p>
    <w:p w:rsidR="00D47DE4" w:rsidRDefault="008B2916" w:rsidP="00D47DE4">
      <w:pPr>
        <w:pStyle w:val="Odlomakpopisa"/>
        <w:numPr>
          <w:ilvl w:val="0"/>
          <w:numId w:val="4"/>
        </w:numPr>
        <w:ind w:left="1134" w:hanging="425"/>
      </w:pPr>
      <w:r>
        <w:t xml:space="preserve">Nadalje zamolbu za korištenje dvorane je podnio Savez sportova Nova Gradiška </w:t>
      </w:r>
      <w:r w:rsidR="00E82076">
        <w:t>budući da im</w:t>
      </w:r>
      <w:r w:rsidR="00D47DE4">
        <w:t xml:space="preserve"> </w:t>
      </w:r>
      <w:r>
        <w:t xml:space="preserve">ugovor istječe 31.12.2015. god. </w:t>
      </w:r>
    </w:p>
    <w:p w:rsidR="00D47DE4" w:rsidRDefault="00D47DE4" w:rsidP="00D47DE4">
      <w:pPr>
        <w:pStyle w:val="Odlomakpopisa"/>
      </w:pPr>
    </w:p>
    <w:p w:rsidR="008B2916" w:rsidRDefault="008B2916" w:rsidP="006A011C">
      <w:pPr>
        <w:ind w:left="284"/>
        <w:jc w:val="both"/>
      </w:pPr>
      <w:r>
        <w:t>Ravnateljica je vezano uz ovu zamolbu</w:t>
      </w:r>
      <w:r w:rsidR="008C694F">
        <w:t xml:space="preserve"> još jednom podsjet</w:t>
      </w:r>
      <w:r w:rsidR="00E82076">
        <w:t>ila članove odbora da S</w:t>
      </w:r>
      <w:r w:rsidR="008C694F">
        <w:t>avez sportova plaća kor</w:t>
      </w:r>
      <w:r w:rsidR="0004539C">
        <w:t>ištenje dvorane po cijeni od 20.</w:t>
      </w:r>
      <w:r w:rsidR="008C694F">
        <w:t>00 kn po satu korištenja</w:t>
      </w:r>
      <w:r w:rsidR="00755229">
        <w:t xml:space="preserve"> prema odluci Ž</w:t>
      </w:r>
      <w:r w:rsidR="00E82076">
        <w:t xml:space="preserve">upana, a </w:t>
      </w:r>
      <w:r w:rsidR="008C694F">
        <w:t xml:space="preserve"> što nije dostatno za pokrivanje svih troškova  održavanja dvorane.</w:t>
      </w:r>
    </w:p>
    <w:p w:rsidR="008C694F" w:rsidRDefault="00E82076" w:rsidP="006A011C">
      <w:pPr>
        <w:pStyle w:val="Odlomakpopisa"/>
        <w:ind w:left="284"/>
        <w:jc w:val="both"/>
      </w:pPr>
      <w:r>
        <w:t>U svezi s navedenim iznijela je prijedlog i zamolila članove odbora da daju svoju suglasnost na isti da se zamoli o</w:t>
      </w:r>
      <w:r w:rsidR="00755229">
        <w:t>snivač da odobri promjenu cijene</w:t>
      </w:r>
      <w:r>
        <w:t xml:space="preserve"> od 20,00 kn za sat koriš</w:t>
      </w:r>
      <w:r w:rsidR="0004539C">
        <w:t>tenja dvorane u cijenu od 50.</w:t>
      </w:r>
      <w:r>
        <w:t xml:space="preserve">00 kn po satu. Isto tako ravnateljica je predložila da do donošenja nove odluke o cijeni koštanja dvorane, sat korištenja dvorane se od strane Saveza sportova </w:t>
      </w:r>
      <w:r w:rsidR="0004539C">
        <w:t>naplaćuje po 20.</w:t>
      </w:r>
      <w:r>
        <w:t>00 kn sat, uz suglasnost županije.</w:t>
      </w:r>
    </w:p>
    <w:p w:rsidR="00E82076" w:rsidRPr="006A011C" w:rsidRDefault="00E82076" w:rsidP="006A011C">
      <w:pPr>
        <w:pStyle w:val="Odlomakpopisa"/>
        <w:ind w:left="284"/>
        <w:jc w:val="both"/>
        <w:rPr>
          <w:b/>
        </w:rPr>
      </w:pPr>
      <w:r w:rsidRPr="006A011C">
        <w:rPr>
          <w:b/>
        </w:rPr>
        <w:t>Članovi Školskog odbora su prihvatili prijedlog ravnateljice</w:t>
      </w:r>
      <w:r w:rsidR="00CE65D1" w:rsidRPr="006A011C">
        <w:rPr>
          <w:b/>
        </w:rPr>
        <w:t xml:space="preserve"> </w:t>
      </w:r>
      <w:r w:rsidRPr="006A011C">
        <w:rPr>
          <w:b/>
        </w:rPr>
        <w:t xml:space="preserve">te konstatirali da se </w:t>
      </w:r>
      <w:r w:rsidR="00CE65D1" w:rsidRPr="006A011C">
        <w:rPr>
          <w:b/>
        </w:rPr>
        <w:t xml:space="preserve">prema osnivaču </w:t>
      </w:r>
      <w:r w:rsidRPr="006A011C">
        <w:rPr>
          <w:b/>
        </w:rPr>
        <w:t>uputi</w:t>
      </w:r>
      <w:r w:rsidR="00CE65D1" w:rsidRPr="006A011C">
        <w:rPr>
          <w:b/>
        </w:rPr>
        <w:t xml:space="preserve"> prijedlog o promjeni cijene sata koštanja za  korištenje nastavno sportske dvorane od strane klubova u sastavu Saveza sportova Nova Gradiška</w:t>
      </w:r>
      <w:r w:rsidR="005C5AC2" w:rsidRPr="006A011C">
        <w:rPr>
          <w:b/>
        </w:rPr>
        <w:t>, a koji koriste nastavno-sportsku dvoranu škole</w:t>
      </w:r>
      <w:r w:rsidR="00CE65D1" w:rsidRPr="006A011C">
        <w:rPr>
          <w:b/>
        </w:rPr>
        <w:t xml:space="preserve"> </w:t>
      </w:r>
      <w:r w:rsidR="0004539C" w:rsidRPr="006A011C">
        <w:rPr>
          <w:b/>
        </w:rPr>
        <w:t>sa 20.00 na 50.</w:t>
      </w:r>
      <w:r w:rsidR="00CE65D1" w:rsidRPr="006A011C">
        <w:rPr>
          <w:b/>
        </w:rPr>
        <w:t>00 kn. po satu korištenja.</w:t>
      </w:r>
    </w:p>
    <w:p w:rsidR="005C5AC2" w:rsidRDefault="005C5AC2" w:rsidP="00E82076">
      <w:pPr>
        <w:pStyle w:val="Odlomakpopisa"/>
        <w:ind w:left="567"/>
      </w:pPr>
    </w:p>
    <w:p w:rsidR="005C5AC2" w:rsidRPr="006A011C" w:rsidRDefault="005C5AC2" w:rsidP="00E82076">
      <w:pPr>
        <w:pStyle w:val="Odlomakpopisa"/>
        <w:ind w:left="567"/>
        <w:rPr>
          <w:b/>
        </w:rPr>
      </w:pPr>
      <w:r w:rsidRPr="006A011C">
        <w:rPr>
          <w:b/>
        </w:rPr>
        <w:t xml:space="preserve">Vezano uz zamolbe od strane tvrtke </w:t>
      </w:r>
      <w:proofErr w:type="spellStart"/>
      <w:r w:rsidRPr="006A011C">
        <w:rPr>
          <w:b/>
        </w:rPr>
        <w:t>Dallmayr</w:t>
      </w:r>
      <w:proofErr w:type="spellEnd"/>
      <w:r w:rsidRPr="006A011C">
        <w:rPr>
          <w:b/>
        </w:rPr>
        <w:t xml:space="preserve"> članovi Školskog odbora su glasovanjem dali suglasnost za korištenje dvorane  za postavljanje </w:t>
      </w:r>
      <w:proofErr w:type="spellStart"/>
      <w:r w:rsidRPr="006A011C">
        <w:rPr>
          <w:b/>
        </w:rPr>
        <w:t>samoposlužnih</w:t>
      </w:r>
      <w:proofErr w:type="spellEnd"/>
      <w:r w:rsidRPr="006A011C">
        <w:rPr>
          <w:b/>
        </w:rPr>
        <w:t xml:space="preserve"> aparata i to :</w:t>
      </w:r>
    </w:p>
    <w:p w:rsidR="005C5AC2" w:rsidRPr="006A011C" w:rsidRDefault="005C5AC2" w:rsidP="00E82076">
      <w:pPr>
        <w:pStyle w:val="Odlomakpopisa"/>
        <w:ind w:left="567"/>
        <w:rPr>
          <w:b/>
        </w:rPr>
      </w:pPr>
    </w:p>
    <w:p w:rsidR="005C5AC2" w:rsidRPr="006A011C" w:rsidRDefault="005C5AC2" w:rsidP="005C5AC2">
      <w:pPr>
        <w:pStyle w:val="Odlomakpopisa"/>
        <w:numPr>
          <w:ilvl w:val="0"/>
          <w:numId w:val="2"/>
        </w:numPr>
        <w:rPr>
          <w:b/>
        </w:rPr>
      </w:pPr>
      <w:r w:rsidRPr="006A011C">
        <w:rPr>
          <w:b/>
        </w:rPr>
        <w:t>prvu zamolbu za postavljanje automata u prostor dvorane u vremenu od 1.1.2016. do kraja nastavne godine</w:t>
      </w:r>
      <w:r w:rsidR="00E70588" w:rsidRPr="006A011C">
        <w:rPr>
          <w:b/>
        </w:rPr>
        <w:t xml:space="preserve"> po cijeni od 400.00 kn. mjesečno</w:t>
      </w:r>
      <w:r w:rsidR="00755229">
        <w:rPr>
          <w:b/>
        </w:rPr>
        <w:t>,</w:t>
      </w:r>
      <w:r w:rsidRPr="006A011C">
        <w:rPr>
          <w:b/>
        </w:rPr>
        <w:t xml:space="preserve"> članovi odbora su prihvatili sa sedam glasova za </w:t>
      </w:r>
    </w:p>
    <w:p w:rsidR="006C509C" w:rsidRPr="006A011C" w:rsidRDefault="005C5AC2" w:rsidP="005C5AC2">
      <w:pPr>
        <w:pStyle w:val="Odlomakpopisa"/>
        <w:numPr>
          <w:ilvl w:val="0"/>
          <w:numId w:val="2"/>
        </w:numPr>
        <w:rPr>
          <w:b/>
        </w:rPr>
      </w:pPr>
      <w:r w:rsidRPr="006A011C">
        <w:rPr>
          <w:b/>
        </w:rPr>
        <w:t>drugu zamolbu za postavljanje aparata u prostor dvorane na vrijeme od 30 da</w:t>
      </w:r>
      <w:r w:rsidR="006A011C">
        <w:rPr>
          <w:b/>
        </w:rPr>
        <w:t xml:space="preserve">na od dana sklapanja ugovora </w:t>
      </w:r>
      <w:r w:rsidRPr="006A011C">
        <w:rPr>
          <w:b/>
        </w:rPr>
        <w:t xml:space="preserve"> do kraja održavanja zimske lige u malom nogometu</w:t>
      </w:r>
      <w:r w:rsidR="00E70588" w:rsidRPr="006A011C">
        <w:rPr>
          <w:b/>
        </w:rPr>
        <w:t xml:space="preserve"> po cijeni od 400.00 kn</w:t>
      </w:r>
      <w:r w:rsidR="006A011C">
        <w:rPr>
          <w:b/>
        </w:rPr>
        <w:t>.</w:t>
      </w:r>
      <w:r w:rsidR="00E70588" w:rsidRPr="006A011C">
        <w:rPr>
          <w:b/>
        </w:rPr>
        <w:t xml:space="preserve"> za mjesec dana</w:t>
      </w:r>
      <w:r w:rsidRPr="006A011C">
        <w:rPr>
          <w:b/>
        </w:rPr>
        <w:t xml:space="preserve"> članovi odbora su prihvatili sa 6 glasova za. Jedan član odbora je ostao suzdržan.</w:t>
      </w:r>
    </w:p>
    <w:p w:rsidR="006C003C" w:rsidRDefault="006C003C" w:rsidP="006C003C">
      <w:pPr>
        <w:pStyle w:val="Odlomakpopisa"/>
        <w:ind w:left="1080"/>
      </w:pPr>
    </w:p>
    <w:p w:rsidR="006C003C" w:rsidRPr="006C003C" w:rsidRDefault="009F6A89" w:rsidP="006C003C">
      <w:r>
        <w:t xml:space="preserve">     </w:t>
      </w:r>
      <w:r w:rsidR="006C003C" w:rsidRPr="006C003C">
        <w:t>Zamolba tvrtke R&amp;</w:t>
      </w:r>
      <w:proofErr w:type="spellStart"/>
      <w:r w:rsidR="006C003C" w:rsidRPr="006C003C">
        <w:t>R</w:t>
      </w:r>
      <w:proofErr w:type="spellEnd"/>
      <w:r w:rsidR="006C003C">
        <w:t xml:space="preserve"> nije dobila suglasnost budući da je tvrtka </w:t>
      </w:r>
      <w:proofErr w:type="spellStart"/>
      <w:r w:rsidR="006C003C">
        <w:t>Dallmayir</w:t>
      </w:r>
      <w:proofErr w:type="spellEnd"/>
      <w:r w:rsidR="006C003C">
        <w:t xml:space="preserve"> bila povoljniji ponuđač.</w:t>
      </w:r>
    </w:p>
    <w:p w:rsidR="000F3892" w:rsidRDefault="000F3892" w:rsidP="000F3892">
      <w:pPr>
        <w:pStyle w:val="Odlomakpopisa"/>
        <w:ind w:left="426" w:hanging="142"/>
      </w:pPr>
      <w:r w:rsidRPr="000F3892">
        <w:t xml:space="preserve">Slijedom navedenog članovi Školskog odbora su vezano uz </w:t>
      </w:r>
      <w:r w:rsidR="00DB4A81" w:rsidRPr="000F3892">
        <w:tab/>
      </w:r>
      <w:r>
        <w:t>provođenje procedure davanja na</w:t>
      </w:r>
    </w:p>
    <w:p w:rsidR="000F3892" w:rsidRDefault="000F3892" w:rsidP="000F3892">
      <w:pPr>
        <w:pStyle w:val="Odlomakpopisa"/>
        <w:ind w:left="426" w:hanging="142"/>
      </w:pPr>
      <w:r>
        <w:t>korištenje prostora škole i nastavno-sportske dvorane  donijeli sljedeću</w:t>
      </w:r>
    </w:p>
    <w:p w:rsidR="00237E05" w:rsidRPr="000F3892" w:rsidRDefault="00DB4A81" w:rsidP="000F3892">
      <w:r w:rsidRPr="000F3892">
        <w:tab/>
      </w:r>
      <w:r w:rsidRPr="000F3892">
        <w:tab/>
      </w:r>
    </w:p>
    <w:p w:rsidR="000F3892" w:rsidRPr="0084650B" w:rsidRDefault="000F3892" w:rsidP="000F3892">
      <w:pPr>
        <w:pStyle w:val="Odlomakpopisa"/>
        <w:ind w:left="644"/>
        <w:jc w:val="center"/>
        <w:rPr>
          <w:b/>
        </w:rPr>
      </w:pPr>
      <w:r w:rsidRPr="0084650B">
        <w:rPr>
          <w:b/>
        </w:rPr>
        <w:t>O D L U K U</w:t>
      </w:r>
    </w:p>
    <w:p w:rsidR="000F3892" w:rsidRDefault="000F3892" w:rsidP="000F3892">
      <w:pPr>
        <w:pStyle w:val="Odlomakpopisa"/>
        <w:ind w:left="644"/>
      </w:pPr>
    </w:p>
    <w:p w:rsidR="000F3892" w:rsidRDefault="000F3892" w:rsidP="000F3892">
      <w:pPr>
        <w:pStyle w:val="Odlomakpopisa"/>
        <w:ind w:left="644"/>
      </w:pPr>
    </w:p>
    <w:p w:rsidR="000F3892" w:rsidRPr="0084650B" w:rsidRDefault="000F3892" w:rsidP="00384A59">
      <w:pPr>
        <w:pStyle w:val="Odlomakpopisa"/>
        <w:ind w:left="644"/>
        <w:jc w:val="center"/>
        <w:rPr>
          <w:b/>
        </w:rPr>
      </w:pPr>
      <w:r w:rsidRPr="0084650B">
        <w:rPr>
          <w:b/>
        </w:rPr>
        <w:t>o davanju na korištenje prostora nastavno-sportske dvorane kako slijedi:</w:t>
      </w:r>
    </w:p>
    <w:p w:rsidR="000F3892" w:rsidRPr="0084650B" w:rsidRDefault="000F3892" w:rsidP="000F3892">
      <w:pPr>
        <w:pStyle w:val="Odlomakpopisa"/>
        <w:ind w:left="644"/>
        <w:rPr>
          <w:b/>
        </w:rPr>
      </w:pPr>
    </w:p>
    <w:p w:rsidR="000F3892" w:rsidRDefault="000F3892" w:rsidP="000F3892">
      <w:pPr>
        <w:pStyle w:val="Odlomakpopisa"/>
        <w:ind w:left="644"/>
      </w:pPr>
    </w:p>
    <w:tbl>
      <w:tblPr>
        <w:tblStyle w:val="Reetkatablice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3595"/>
        <w:gridCol w:w="2154"/>
        <w:gridCol w:w="2155"/>
      </w:tblGrid>
      <w:tr w:rsidR="000F3892" w:rsidRPr="000F3892" w:rsidTr="00237E05">
        <w:tc>
          <w:tcPr>
            <w:tcW w:w="740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R.br.</w:t>
            </w:r>
          </w:p>
        </w:tc>
        <w:tc>
          <w:tcPr>
            <w:tcW w:w="3595" w:type="dxa"/>
          </w:tcPr>
          <w:p w:rsidR="000F3892" w:rsidRPr="000F3892" w:rsidRDefault="000F3892" w:rsidP="00213F11">
            <w:pPr>
              <w:pStyle w:val="Odlomakpopisa"/>
              <w:ind w:left="0"/>
              <w:jc w:val="center"/>
            </w:pPr>
            <w:r w:rsidRPr="000F3892">
              <w:t>Korisnik</w:t>
            </w:r>
          </w:p>
        </w:tc>
        <w:tc>
          <w:tcPr>
            <w:tcW w:w="2154" w:type="dxa"/>
          </w:tcPr>
          <w:p w:rsidR="000F3892" w:rsidRPr="000F3892" w:rsidRDefault="000F3892" w:rsidP="00213F11">
            <w:pPr>
              <w:pStyle w:val="Odlomakpopisa"/>
              <w:ind w:left="0"/>
              <w:jc w:val="center"/>
            </w:pPr>
            <w:r w:rsidRPr="000F3892">
              <w:t>Prostor</w:t>
            </w:r>
          </w:p>
        </w:tc>
        <w:tc>
          <w:tcPr>
            <w:tcW w:w="2155" w:type="dxa"/>
          </w:tcPr>
          <w:p w:rsidR="000F3892" w:rsidRPr="000F3892" w:rsidRDefault="000F3892" w:rsidP="00213F11">
            <w:pPr>
              <w:pStyle w:val="Odlomakpopisa"/>
              <w:ind w:left="0"/>
              <w:jc w:val="center"/>
            </w:pPr>
            <w:r w:rsidRPr="000F3892">
              <w:t>Iznos za korištenje prostora</w:t>
            </w:r>
          </w:p>
        </w:tc>
      </w:tr>
      <w:tr w:rsidR="000F3892" w:rsidRPr="000F3892" w:rsidTr="00237E05">
        <w:tc>
          <w:tcPr>
            <w:tcW w:w="740" w:type="dxa"/>
          </w:tcPr>
          <w:p w:rsidR="000F3892" w:rsidRPr="000F3892" w:rsidRDefault="000F3892" w:rsidP="00237E05">
            <w:pPr>
              <w:pStyle w:val="Odlomakpopisa"/>
              <w:ind w:left="0"/>
              <w:jc w:val="center"/>
            </w:pPr>
            <w:r w:rsidRPr="000F3892">
              <w:t>1.</w:t>
            </w:r>
          </w:p>
        </w:tc>
        <w:tc>
          <w:tcPr>
            <w:tcW w:w="3595" w:type="dxa"/>
          </w:tcPr>
          <w:p w:rsidR="000F3892" w:rsidRDefault="000F3892" w:rsidP="00167DA6">
            <w:pPr>
              <w:pStyle w:val="Odlomakpopisa"/>
              <w:ind w:left="0"/>
            </w:pPr>
            <w:r w:rsidRPr="000F3892">
              <w:t xml:space="preserve">Postavljanje </w:t>
            </w:r>
            <w:proofErr w:type="spellStart"/>
            <w:r w:rsidRPr="000F3892">
              <w:t>kafe</w:t>
            </w:r>
            <w:proofErr w:type="spellEnd"/>
            <w:r w:rsidRPr="000F3892">
              <w:t xml:space="preserve"> aparata</w:t>
            </w:r>
          </w:p>
          <w:p w:rsidR="000F3892" w:rsidRPr="000F3892" w:rsidRDefault="000F3892" w:rsidP="00167DA6">
            <w:pPr>
              <w:pStyle w:val="Odlomakpopisa"/>
              <w:ind w:left="0"/>
            </w:pPr>
            <w:proofErr w:type="spellStart"/>
            <w:r w:rsidRPr="000F3892">
              <w:t>Dallimayr</w:t>
            </w:r>
            <w:proofErr w:type="spellEnd"/>
            <w:r w:rsidRPr="000F3892">
              <w:t xml:space="preserve"> </w:t>
            </w:r>
            <w:proofErr w:type="spellStart"/>
            <w:r w:rsidRPr="000F3892">
              <w:t>Vending</w:t>
            </w:r>
            <w:proofErr w:type="spellEnd"/>
          </w:p>
        </w:tc>
        <w:tc>
          <w:tcPr>
            <w:tcW w:w="2154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Prostor nastavno-sportske dvorane</w:t>
            </w:r>
          </w:p>
        </w:tc>
        <w:tc>
          <w:tcPr>
            <w:tcW w:w="2155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400,00 kn mjesečno</w:t>
            </w:r>
          </w:p>
        </w:tc>
      </w:tr>
      <w:tr w:rsidR="000F3892" w:rsidRPr="000F3892" w:rsidTr="00237E05">
        <w:tc>
          <w:tcPr>
            <w:tcW w:w="740" w:type="dxa"/>
          </w:tcPr>
          <w:p w:rsidR="000F3892" w:rsidRPr="000F3892" w:rsidRDefault="000F3892" w:rsidP="00237E05">
            <w:pPr>
              <w:pStyle w:val="Odlomakpopisa"/>
              <w:ind w:left="0"/>
              <w:jc w:val="center"/>
            </w:pPr>
            <w:r>
              <w:lastRenderedPageBreak/>
              <w:t>2.</w:t>
            </w:r>
          </w:p>
        </w:tc>
        <w:tc>
          <w:tcPr>
            <w:tcW w:w="3595" w:type="dxa"/>
          </w:tcPr>
          <w:p w:rsidR="00237E05" w:rsidRDefault="00237E05" w:rsidP="00167DA6">
            <w:pPr>
              <w:pStyle w:val="Odlomakpopisa"/>
              <w:ind w:left="0"/>
            </w:pPr>
            <w:r w:rsidRPr="00237E05">
              <w:t xml:space="preserve">Postavljanje </w:t>
            </w:r>
            <w:proofErr w:type="spellStart"/>
            <w:r w:rsidRPr="00237E05">
              <w:t>kafe</w:t>
            </w:r>
            <w:proofErr w:type="spellEnd"/>
            <w:r w:rsidRPr="00237E05">
              <w:t xml:space="preserve"> aparata br.2 na rok od mjesec dana</w:t>
            </w:r>
          </w:p>
          <w:p w:rsidR="000F3892" w:rsidRPr="000F3892" w:rsidRDefault="000F3892" w:rsidP="00167DA6">
            <w:pPr>
              <w:pStyle w:val="Odlomakpopisa"/>
              <w:ind w:left="0"/>
            </w:pPr>
            <w:proofErr w:type="spellStart"/>
            <w:r w:rsidRPr="000F3892">
              <w:t>Dallimayr</w:t>
            </w:r>
            <w:proofErr w:type="spellEnd"/>
            <w:r w:rsidRPr="000F3892">
              <w:t xml:space="preserve"> </w:t>
            </w:r>
            <w:proofErr w:type="spellStart"/>
            <w:r w:rsidRPr="000F3892">
              <w:t>Vending</w:t>
            </w:r>
            <w:proofErr w:type="spellEnd"/>
          </w:p>
        </w:tc>
        <w:tc>
          <w:tcPr>
            <w:tcW w:w="2154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Prostor nastavno-sportske dvorane</w:t>
            </w:r>
          </w:p>
        </w:tc>
        <w:tc>
          <w:tcPr>
            <w:tcW w:w="2155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400,00 kn mjesečno</w:t>
            </w:r>
          </w:p>
        </w:tc>
      </w:tr>
      <w:tr w:rsidR="000F3892" w:rsidRPr="000F3892" w:rsidTr="00237E05">
        <w:tc>
          <w:tcPr>
            <w:tcW w:w="740" w:type="dxa"/>
          </w:tcPr>
          <w:p w:rsidR="000F3892" w:rsidRDefault="000F3892" w:rsidP="00237E05">
            <w:pPr>
              <w:jc w:val="center"/>
            </w:pPr>
            <w:r>
              <w:t>3.</w:t>
            </w:r>
          </w:p>
          <w:p w:rsidR="000F3892" w:rsidRPr="000F3892" w:rsidRDefault="000F3892" w:rsidP="00237E05">
            <w:pPr>
              <w:jc w:val="center"/>
            </w:pPr>
          </w:p>
        </w:tc>
        <w:tc>
          <w:tcPr>
            <w:tcW w:w="3595" w:type="dxa"/>
          </w:tcPr>
          <w:p w:rsidR="000F3892" w:rsidRDefault="000F3892" w:rsidP="00167DA6">
            <w:pPr>
              <w:pStyle w:val="Odlomakpopisa"/>
              <w:ind w:left="0"/>
            </w:pPr>
            <w:r w:rsidRPr="000F3892">
              <w:t>Savez sportova</w:t>
            </w:r>
          </w:p>
          <w:p w:rsidR="00237E05" w:rsidRPr="000F3892" w:rsidRDefault="00237E05" w:rsidP="00167DA6">
            <w:pPr>
              <w:pStyle w:val="Odlomakpopisa"/>
              <w:ind w:left="0"/>
            </w:pPr>
            <w:r w:rsidRPr="00237E05">
              <w:t>Nova Gradiška</w:t>
            </w:r>
          </w:p>
        </w:tc>
        <w:tc>
          <w:tcPr>
            <w:tcW w:w="2154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Nastavno sportska dvorana</w:t>
            </w:r>
          </w:p>
        </w:tc>
        <w:tc>
          <w:tcPr>
            <w:tcW w:w="2155" w:type="dxa"/>
          </w:tcPr>
          <w:p w:rsidR="000F3892" w:rsidRPr="000F3892" w:rsidRDefault="000F3892" w:rsidP="00167DA6">
            <w:pPr>
              <w:pStyle w:val="Odlomakpopisa"/>
              <w:ind w:left="0"/>
            </w:pPr>
            <w:r w:rsidRPr="000F3892">
              <w:t>Po Odluci župana</w:t>
            </w:r>
          </w:p>
        </w:tc>
      </w:tr>
    </w:tbl>
    <w:p w:rsidR="00E37D93" w:rsidRDefault="00E37D93" w:rsidP="000F3892">
      <w:pPr>
        <w:pStyle w:val="Odlomakpopisa"/>
        <w:ind w:left="644"/>
      </w:pPr>
    </w:p>
    <w:p w:rsidR="00E37D93" w:rsidRDefault="00E37D93" w:rsidP="000F3892">
      <w:pPr>
        <w:pStyle w:val="Odlomakpopisa"/>
        <w:ind w:left="644"/>
      </w:pPr>
    </w:p>
    <w:p w:rsidR="0084650B" w:rsidRDefault="00E37D93" w:rsidP="00E37D93">
      <w:pPr>
        <w:pStyle w:val="Odlomakpopisa"/>
        <w:numPr>
          <w:ilvl w:val="0"/>
          <w:numId w:val="1"/>
        </w:numPr>
        <w:rPr>
          <w:b/>
        </w:rPr>
      </w:pPr>
      <w:r w:rsidRPr="00E37D93">
        <w:rPr>
          <w:b/>
        </w:rPr>
        <w:t xml:space="preserve">Razno:    </w:t>
      </w:r>
    </w:p>
    <w:p w:rsidR="00492574" w:rsidRDefault="00492574" w:rsidP="00492574">
      <w:pPr>
        <w:pStyle w:val="Odlomakpopisa"/>
        <w:ind w:left="644"/>
        <w:rPr>
          <w:b/>
        </w:rPr>
      </w:pPr>
    </w:p>
    <w:p w:rsidR="00545850" w:rsidRDefault="00545850" w:rsidP="00B30DAB">
      <w:pPr>
        <w:pStyle w:val="Odlomakpopisa"/>
        <w:ind w:left="284" w:firstLine="360"/>
        <w:jc w:val="both"/>
      </w:pPr>
      <w:r>
        <w:t>U posljednjoj točki dnevnog reda ravnateljica je upoznala članove odbora s provedenom humanitarnom akcijom</w:t>
      </w:r>
      <w:r w:rsidR="009F6A89">
        <w:t xml:space="preserve"> u školi, a odnosila se na</w:t>
      </w:r>
      <w:r w:rsidRPr="00545850">
        <w:t xml:space="preserve"> </w:t>
      </w:r>
      <w:r w:rsidR="009F6A89">
        <w:t>darivanje</w:t>
      </w:r>
      <w:r w:rsidRPr="00545850">
        <w:t xml:space="preserve"> simboličnih poklona djeci koja boluju od leukemije i liječe se na onkološko-hematološkom odjelu bolnice Rebro u Zagrebu.</w:t>
      </w:r>
      <w:r>
        <w:t xml:space="preserve"> </w:t>
      </w:r>
      <w:r w:rsidR="009F6A89">
        <w:t>Humanitarna akcija</w:t>
      </w:r>
      <w:r>
        <w:t xml:space="preserve"> je pokrenuta na inicijativu Vijeća učenika naše škole, a provedbu iste su pomogle i osnovne i srednje škole koje </w:t>
      </w:r>
      <w:r w:rsidR="00EE47DA">
        <w:t>imaju sjedište</w:t>
      </w:r>
      <w:r>
        <w:t xml:space="preserve"> u Novoj Gradiški.</w:t>
      </w:r>
    </w:p>
    <w:p w:rsidR="00545850" w:rsidRPr="00545850" w:rsidRDefault="00545850" w:rsidP="00B30DAB">
      <w:pPr>
        <w:ind w:left="284" w:firstLine="360"/>
        <w:jc w:val="both"/>
      </w:pPr>
      <w:r>
        <w:t xml:space="preserve">Cilj akcije je bio u </w:t>
      </w:r>
      <w:r w:rsidRPr="00545850">
        <w:t xml:space="preserve">prigodi nadolazećih božićnih blagdana </w:t>
      </w:r>
      <w:r>
        <w:t xml:space="preserve">na </w:t>
      </w:r>
      <w:r w:rsidRPr="00545850">
        <w:t>ovakav način izmamiti osmjeh na dječja lica i uljepšati im nadolazeće dane darivanja i obiteljske blagdane koje zbog bolesti neće moći provesti u toplom okruženju svojih domova</w:t>
      </w:r>
      <w:r w:rsidR="00EE47DA">
        <w:t>.</w:t>
      </w:r>
    </w:p>
    <w:p w:rsidR="00492574" w:rsidRDefault="009F6A89" w:rsidP="00B30DAB">
      <w:pPr>
        <w:pStyle w:val="Odlomakpopisa"/>
        <w:ind w:left="284" w:firstLine="360"/>
        <w:jc w:val="both"/>
      </w:pPr>
      <w:r>
        <w:t xml:space="preserve">Od prikupljenih sredstava </w:t>
      </w:r>
      <w:r w:rsidR="002162D8">
        <w:t>kupljeni su pokloni prema uzrastu djece koja se nalaze na liječenju i poslani u navedenu bolnicu.</w:t>
      </w:r>
    </w:p>
    <w:p w:rsidR="002162D8" w:rsidRDefault="002162D8" w:rsidP="00B30DAB">
      <w:pPr>
        <w:pStyle w:val="Odlomakpopisa"/>
        <w:ind w:left="284" w:firstLine="360"/>
        <w:jc w:val="both"/>
      </w:pPr>
      <w:r>
        <w:t>Nadalje, ravnateljica je informirala članove odbora o stanju duga kao i sporovima koji su u tijeku.</w:t>
      </w:r>
    </w:p>
    <w:p w:rsidR="002162D8" w:rsidRDefault="002162D8" w:rsidP="00B30DAB">
      <w:pPr>
        <w:pStyle w:val="Odlomakpopisa"/>
        <w:ind w:left="284" w:firstLine="360"/>
        <w:jc w:val="both"/>
      </w:pPr>
    </w:p>
    <w:p w:rsidR="002162D8" w:rsidRDefault="002162D8" w:rsidP="00B30DAB">
      <w:pPr>
        <w:pStyle w:val="Odlomakpopisa"/>
        <w:ind w:left="284" w:firstLine="360"/>
        <w:jc w:val="both"/>
      </w:pPr>
      <w:r>
        <w:t xml:space="preserve">Budući da se iscrpljene sve točke dnevnog reda </w:t>
      </w:r>
      <w:r w:rsidR="00E91005">
        <w:t>39. Sjednica Školskog odbora je okončana u 17.25 sati</w:t>
      </w:r>
    </w:p>
    <w:p w:rsidR="00E91005" w:rsidRDefault="00E91005" w:rsidP="00B30DAB">
      <w:pPr>
        <w:pStyle w:val="Odlomakpopisa"/>
        <w:ind w:left="284" w:firstLine="360"/>
        <w:jc w:val="both"/>
      </w:pPr>
    </w:p>
    <w:p w:rsidR="00E91005" w:rsidRDefault="00E91005" w:rsidP="00B30DAB">
      <w:pPr>
        <w:pStyle w:val="Odlomakpopisa"/>
        <w:ind w:left="284" w:firstLine="360"/>
        <w:jc w:val="both"/>
      </w:pPr>
    </w:p>
    <w:p w:rsidR="00C07C18" w:rsidRDefault="00C07C18" w:rsidP="00C07C18">
      <w:pPr>
        <w:ind w:firstLine="644"/>
        <w:jc w:val="both"/>
      </w:pPr>
      <w:r>
        <w:t xml:space="preserve"> </w:t>
      </w:r>
      <w:r w:rsidR="00EE47DA">
        <w:tab/>
      </w:r>
      <w:r>
        <w:t xml:space="preserve">  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7DA">
        <w:t xml:space="preserve">    </w:t>
      </w:r>
      <w:r>
        <w:t>Predsjednica Školskog odbora:</w:t>
      </w:r>
    </w:p>
    <w:p w:rsidR="00C07C18" w:rsidRDefault="00C07C18" w:rsidP="00C07C18">
      <w:pPr>
        <w:ind w:firstLine="644"/>
        <w:jc w:val="both"/>
      </w:pPr>
      <w:r>
        <w:tab/>
      </w:r>
    </w:p>
    <w:p w:rsidR="00C07C18" w:rsidRDefault="00C07C18" w:rsidP="00C07C18">
      <w:pPr>
        <w:jc w:val="both"/>
      </w:pPr>
      <w:r>
        <w:t xml:space="preserve">       Vesna </w:t>
      </w:r>
      <w:proofErr w:type="spellStart"/>
      <w:r>
        <w:t>Batalo</w:t>
      </w:r>
      <w:proofErr w:type="spellEnd"/>
      <w:r>
        <w:t>,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E47DA">
        <w:t xml:space="preserve">     </w:t>
      </w:r>
      <w:bookmarkStart w:id="0" w:name="_GoBack"/>
      <w:bookmarkEnd w:id="0"/>
      <w:r>
        <w:t xml:space="preserve"> Ljiljana </w:t>
      </w:r>
      <w:proofErr w:type="spellStart"/>
      <w:r>
        <w:t>Ptačnik</w:t>
      </w:r>
      <w:proofErr w:type="spellEnd"/>
      <w:r>
        <w:t>,prof.</w:t>
      </w:r>
    </w:p>
    <w:p w:rsidR="00C07C18" w:rsidRPr="00492574" w:rsidRDefault="00C07C18" w:rsidP="00B30DAB">
      <w:pPr>
        <w:pStyle w:val="Odlomakpopisa"/>
        <w:ind w:left="284" w:firstLine="360"/>
        <w:jc w:val="both"/>
      </w:pPr>
    </w:p>
    <w:p w:rsidR="0084650B" w:rsidRDefault="0084650B" w:rsidP="0084650B">
      <w:pPr>
        <w:pStyle w:val="Odlomakpopisa"/>
        <w:ind w:left="644"/>
        <w:rPr>
          <w:b/>
        </w:rPr>
      </w:pPr>
    </w:p>
    <w:p w:rsidR="00DB4A81" w:rsidRPr="00E37D93" w:rsidRDefault="000F3892" w:rsidP="0084650B">
      <w:pPr>
        <w:pStyle w:val="Odlomakpopisa"/>
        <w:ind w:left="644"/>
        <w:rPr>
          <w:b/>
        </w:rPr>
      </w:pPr>
      <w:r w:rsidRPr="00E37D93">
        <w:rPr>
          <w:b/>
        </w:rPr>
        <w:tab/>
      </w:r>
    </w:p>
    <w:sectPr w:rsidR="00DB4A81" w:rsidRPr="00E37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76" w:rsidRDefault="00213576" w:rsidP="006C509C">
      <w:r>
        <w:separator/>
      </w:r>
    </w:p>
  </w:endnote>
  <w:endnote w:type="continuationSeparator" w:id="0">
    <w:p w:rsidR="00213576" w:rsidRDefault="00213576" w:rsidP="006C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763633"/>
      <w:docPartObj>
        <w:docPartGallery w:val="Page Numbers (Bottom of Page)"/>
        <w:docPartUnique/>
      </w:docPartObj>
    </w:sdtPr>
    <w:sdtEndPr/>
    <w:sdtContent>
      <w:p w:rsidR="006C509C" w:rsidRDefault="006C50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DA">
          <w:rPr>
            <w:noProof/>
          </w:rPr>
          <w:t>7</w:t>
        </w:r>
        <w:r>
          <w:fldChar w:fldCharType="end"/>
        </w:r>
      </w:p>
    </w:sdtContent>
  </w:sdt>
  <w:p w:rsidR="006C509C" w:rsidRDefault="006C50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76" w:rsidRDefault="00213576" w:rsidP="006C509C">
      <w:r>
        <w:separator/>
      </w:r>
    </w:p>
  </w:footnote>
  <w:footnote w:type="continuationSeparator" w:id="0">
    <w:p w:rsidR="00213576" w:rsidRDefault="00213576" w:rsidP="006C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E02"/>
    <w:multiLevelType w:val="hybridMultilevel"/>
    <w:tmpl w:val="2C1C7E0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340C"/>
    <w:multiLevelType w:val="hybridMultilevel"/>
    <w:tmpl w:val="0C3A79F8"/>
    <w:lvl w:ilvl="0" w:tplc="1870D9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B4188"/>
    <w:multiLevelType w:val="hybridMultilevel"/>
    <w:tmpl w:val="3B9E7C4C"/>
    <w:lvl w:ilvl="0" w:tplc="DBA049B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6EB7039"/>
    <w:multiLevelType w:val="hybridMultilevel"/>
    <w:tmpl w:val="733C64EE"/>
    <w:lvl w:ilvl="0" w:tplc="ED1A7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F"/>
    <w:rsid w:val="000005D9"/>
    <w:rsid w:val="00000891"/>
    <w:rsid w:val="000209FE"/>
    <w:rsid w:val="000341F4"/>
    <w:rsid w:val="00041053"/>
    <w:rsid w:val="0004539C"/>
    <w:rsid w:val="000C7ED0"/>
    <w:rsid w:val="000F3892"/>
    <w:rsid w:val="001045B2"/>
    <w:rsid w:val="001D15FE"/>
    <w:rsid w:val="00213576"/>
    <w:rsid w:val="00213F11"/>
    <w:rsid w:val="002162D8"/>
    <w:rsid w:val="0023330F"/>
    <w:rsid w:val="00237E05"/>
    <w:rsid w:val="00247EC1"/>
    <w:rsid w:val="002B2EE2"/>
    <w:rsid w:val="00314858"/>
    <w:rsid w:val="003603D4"/>
    <w:rsid w:val="00363E24"/>
    <w:rsid w:val="00381808"/>
    <w:rsid w:val="00384A59"/>
    <w:rsid w:val="003C6A4C"/>
    <w:rsid w:val="003F7FEE"/>
    <w:rsid w:val="004033E0"/>
    <w:rsid w:val="00415C5B"/>
    <w:rsid w:val="00492574"/>
    <w:rsid w:val="00495E68"/>
    <w:rsid w:val="004B5449"/>
    <w:rsid w:val="004E51BE"/>
    <w:rsid w:val="004F0812"/>
    <w:rsid w:val="00545850"/>
    <w:rsid w:val="005B01D4"/>
    <w:rsid w:val="005B11C7"/>
    <w:rsid w:val="005C5AC2"/>
    <w:rsid w:val="005E6E52"/>
    <w:rsid w:val="00626CA2"/>
    <w:rsid w:val="00693247"/>
    <w:rsid w:val="006A011C"/>
    <w:rsid w:val="006A071D"/>
    <w:rsid w:val="006A5FEE"/>
    <w:rsid w:val="006B224A"/>
    <w:rsid w:val="006B7AB6"/>
    <w:rsid w:val="006B7C68"/>
    <w:rsid w:val="006C003C"/>
    <w:rsid w:val="006C509C"/>
    <w:rsid w:val="006D3B4F"/>
    <w:rsid w:val="00736B1D"/>
    <w:rsid w:val="0075334E"/>
    <w:rsid w:val="00755229"/>
    <w:rsid w:val="0079407F"/>
    <w:rsid w:val="007A4470"/>
    <w:rsid w:val="007B60C5"/>
    <w:rsid w:val="0080480B"/>
    <w:rsid w:val="008054BC"/>
    <w:rsid w:val="008062EF"/>
    <w:rsid w:val="0084117C"/>
    <w:rsid w:val="0084650B"/>
    <w:rsid w:val="008542FD"/>
    <w:rsid w:val="008B2916"/>
    <w:rsid w:val="008C694F"/>
    <w:rsid w:val="009A1F7F"/>
    <w:rsid w:val="009A60B2"/>
    <w:rsid w:val="009E49ED"/>
    <w:rsid w:val="009E6CC2"/>
    <w:rsid w:val="009F6A89"/>
    <w:rsid w:val="00A1247B"/>
    <w:rsid w:val="00A171C7"/>
    <w:rsid w:val="00A3065C"/>
    <w:rsid w:val="00A86102"/>
    <w:rsid w:val="00AB58CA"/>
    <w:rsid w:val="00AE6CDE"/>
    <w:rsid w:val="00B30DAB"/>
    <w:rsid w:val="00B7549B"/>
    <w:rsid w:val="00BB13B5"/>
    <w:rsid w:val="00BB2DDF"/>
    <w:rsid w:val="00C07C18"/>
    <w:rsid w:val="00C175C5"/>
    <w:rsid w:val="00C26C3B"/>
    <w:rsid w:val="00C72F89"/>
    <w:rsid w:val="00C9214C"/>
    <w:rsid w:val="00CA1587"/>
    <w:rsid w:val="00CE65D1"/>
    <w:rsid w:val="00CF034A"/>
    <w:rsid w:val="00CF3F5E"/>
    <w:rsid w:val="00D2317B"/>
    <w:rsid w:val="00D47DE4"/>
    <w:rsid w:val="00D535C9"/>
    <w:rsid w:val="00D734C0"/>
    <w:rsid w:val="00DB4A81"/>
    <w:rsid w:val="00E04A47"/>
    <w:rsid w:val="00E37D93"/>
    <w:rsid w:val="00E70588"/>
    <w:rsid w:val="00E82076"/>
    <w:rsid w:val="00E91005"/>
    <w:rsid w:val="00EB0874"/>
    <w:rsid w:val="00EE47DA"/>
    <w:rsid w:val="00EF6C92"/>
    <w:rsid w:val="00F01096"/>
    <w:rsid w:val="00F200B1"/>
    <w:rsid w:val="00F54D26"/>
    <w:rsid w:val="00F72568"/>
    <w:rsid w:val="00F86B26"/>
    <w:rsid w:val="00FC5544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61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7A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50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09C"/>
  </w:style>
  <w:style w:type="paragraph" w:styleId="Podnoje">
    <w:name w:val="footer"/>
    <w:basedOn w:val="Normal"/>
    <w:link w:val="PodnojeChar"/>
    <w:uiPriority w:val="99"/>
    <w:unhideWhenUsed/>
    <w:rsid w:val="006C50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09C"/>
  </w:style>
  <w:style w:type="table" w:styleId="Reetkatablice">
    <w:name w:val="Table Grid"/>
    <w:basedOn w:val="Obinatablica"/>
    <w:uiPriority w:val="59"/>
    <w:rsid w:val="000F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61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7A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B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50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509C"/>
  </w:style>
  <w:style w:type="paragraph" w:styleId="Podnoje">
    <w:name w:val="footer"/>
    <w:basedOn w:val="Normal"/>
    <w:link w:val="PodnojeChar"/>
    <w:uiPriority w:val="99"/>
    <w:unhideWhenUsed/>
    <w:rsid w:val="006C50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509C"/>
  </w:style>
  <w:style w:type="table" w:styleId="Reetkatablice">
    <w:name w:val="Table Grid"/>
    <w:basedOn w:val="Obinatablica"/>
    <w:uiPriority w:val="59"/>
    <w:rsid w:val="000F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74</cp:revision>
  <cp:lastPrinted>2016-01-14T09:51:00Z</cp:lastPrinted>
  <dcterms:created xsi:type="dcterms:W3CDTF">2016-01-14T07:24:00Z</dcterms:created>
  <dcterms:modified xsi:type="dcterms:W3CDTF">2016-01-21T13:41:00Z</dcterms:modified>
</cp:coreProperties>
</file>