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14" w:rsidRPr="00441996" w:rsidRDefault="00E44614" w:rsidP="00E44614">
      <w:pPr>
        <w:spacing w:after="0" w:line="240" w:lineRule="auto"/>
      </w:pPr>
      <w:r w:rsidRPr="00441996">
        <w:t>ELEKTROTEHNIČKA I</w:t>
      </w:r>
    </w:p>
    <w:p w:rsidR="00E44614" w:rsidRDefault="00E44614" w:rsidP="00E44614">
      <w:pPr>
        <w:spacing w:after="0" w:line="240" w:lineRule="auto"/>
      </w:pPr>
      <w:r>
        <w:t>EKONOMSKA ŠKOLA</w:t>
      </w:r>
    </w:p>
    <w:p w:rsidR="00E44614" w:rsidRDefault="00E44614" w:rsidP="00E44614">
      <w:pPr>
        <w:spacing w:after="0" w:line="240" w:lineRule="auto"/>
      </w:pPr>
      <w:r>
        <w:t>NOVA GRADIŠKA</w:t>
      </w:r>
    </w:p>
    <w:p w:rsidR="00E44614" w:rsidRDefault="00E44614" w:rsidP="00E44614">
      <w:pPr>
        <w:spacing w:after="0" w:line="240" w:lineRule="auto"/>
      </w:pPr>
    </w:p>
    <w:p w:rsidR="00E44614" w:rsidRDefault="00E44614" w:rsidP="00E44614">
      <w:pPr>
        <w:spacing w:after="0" w:line="240" w:lineRule="auto"/>
      </w:pPr>
      <w:r>
        <w:t>KLASA:</w:t>
      </w:r>
    </w:p>
    <w:p w:rsidR="00E44614" w:rsidRDefault="00E44614" w:rsidP="00E44614">
      <w:pPr>
        <w:spacing w:after="0" w:line="240" w:lineRule="auto"/>
      </w:pPr>
      <w:r>
        <w:t>URBROJ:</w:t>
      </w:r>
    </w:p>
    <w:p w:rsidR="00E44614" w:rsidRDefault="00E44614" w:rsidP="00E44614">
      <w:pPr>
        <w:spacing w:after="0" w:line="240" w:lineRule="auto"/>
      </w:pPr>
      <w:r>
        <w:t xml:space="preserve">Nova Gradiška, 30.11.2015.  </w:t>
      </w:r>
    </w:p>
    <w:p w:rsidR="00E44614" w:rsidRDefault="00E44614" w:rsidP="00E44614"/>
    <w:p w:rsidR="004875BD" w:rsidRDefault="00C01661" w:rsidP="00E44614">
      <w:pPr>
        <w:spacing w:after="0" w:line="240" w:lineRule="auto"/>
        <w:jc w:val="center"/>
      </w:pPr>
      <w:r>
        <w:t>ZAPISNIK</w:t>
      </w:r>
    </w:p>
    <w:p w:rsidR="00C01661" w:rsidRDefault="00C01661" w:rsidP="00E44614">
      <w:pPr>
        <w:spacing w:after="0" w:line="240" w:lineRule="auto"/>
        <w:jc w:val="center"/>
      </w:pPr>
      <w:r>
        <w:t>sa 38. sjednice Školskog odbora održane 30.studenog 2015., s početkom u 15.15 sati.</w:t>
      </w:r>
    </w:p>
    <w:p w:rsidR="00E44614" w:rsidRDefault="00E44614" w:rsidP="00E44614">
      <w:pPr>
        <w:spacing w:after="0" w:line="240" w:lineRule="auto"/>
        <w:jc w:val="center"/>
      </w:pPr>
    </w:p>
    <w:p w:rsidR="00C01661" w:rsidRDefault="00C01661" w:rsidP="00E44614">
      <w:pPr>
        <w:spacing w:after="0"/>
      </w:pPr>
      <w:r>
        <w:t>Sjednicu Školskog odbora  otvorila je predsjednica Školskog odbora gđa.Ljiljana Ptačnik, pozdravila je nazočne članove odbora te konstatirala da je na sjednici Školskog odbora prisutno pet članova Školskog odbora, i to: gosp.Franjo Matijašević, gđica.Valentina Buljubašić, gosp.Tomislav Wirth, gđa.Ivana Gajski Berić i gđa.Ljiljana Ptačnik.</w:t>
      </w:r>
    </w:p>
    <w:p w:rsidR="00C01661" w:rsidRDefault="00C01661">
      <w:r>
        <w:t>Gosp.Dario Marenić telefonski je ispričao kašnjenje od nekoliko minuta, te se pridružio 38. sjednici Školskog odbora u 15.28 sati.</w:t>
      </w:r>
    </w:p>
    <w:p w:rsidR="00C01661" w:rsidRDefault="00C01661">
      <w:r>
        <w:t>Gosp.Ivan Lozinjak ispričao je nedolazak ranije dogovorenim obvezama.</w:t>
      </w:r>
    </w:p>
    <w:p w:rsidR="00C01661" w:rsidRDefault="00C01661">
      <w:r>
        <w:t xml:space="preserve">Gđa.Vesna Batalo, spriječena privatnim obvezama nije mogla prisustvovati sjednici Školskog odbora, te je predsjednica Školskog odbora gđa.Ljiljana Ptačnik predložila </w:t>
      </w:r>
      <w:r w:rsidR="004A2F44">
        <w:t>gđu.Ivanu Gajski Berić za zapisničara na 38. sjednici. Članovi Školskog odbora sa pet glasova podržali su prijedlog.</w:t>
      </w:r>
    </w:p>
    <w:p w:rsidR="004A2F44" w:rsidRPr="00E44614" w:rsidRDefault="004A2F44">
      <w:pPr>
        <w:rPr>
          <w:b/>
        </w:rPr>
      </w:pPr>
      <w:r w:rsidRPr="00E44614">
        <w:rPr>
          <w:b/>
        </w:rPr>
        <w:t>Predsjednica Školskog odbora predložila je usvajanje dnevnog reda 38.sjednice, na koji članovi nisu imali primjedbi ni dopuna, te je isti usvojen s pet glasova za i sastojao se od sljedećih točaka:</w:t>
      </w:r>
    </w:p>
    <w:p w:rsidR="004A2F44" w:rsidRDefault="004A2F44">
      <w:r>
        <w:t>DNEVNI RED:</w:t>
      </w:r>
    </w:p>
    <w:p w:rsidR="004A2F44" w:rsidRDefault="004A2F44" w:rsidP="004A2F44">
      <w:pPr>
        <w:pStyle w:val="Odlomakpopisa"/>
        <w:numPr>
          <w:ilvl w:val="0"/>
          <w:numId w:val="1"/>
        </w:numPr>
      </w:pPr>
      <w:r>
        <w:t>Usvajanje zapisnika sa 37. sjednice Školskog odbora</w:t>
      </w:r>
    </w:p>
    <w:p w:rsidR="004A2F44" w:rsidRDefault="004A2F44" w:rsidP="004A2F44">
      <w:pPr>
        <w:pStyle w:val="Odlomakpopisa"/>
        <w:numPr>
          <w:ilvl w:val="0"/>
          <w:numId w:val="1"/>
        </w:numPr>
      </w:pPr>
      <w:r>
        <w:t>Davanje na korištenje prostora u nastavno-sportskoj dvorani namijenjenog za kafić</w:t>
      </w:r>
    </w:p>
    <w:p w:rsidR="004A2F44" w:rsidRDefault="004A2F44" w:rsidP="004A2F44">
      <w:pPr>
        <w:pStyle w:val="Odlomakpopisa"/>
        <w:numPr>
          <w:ilvl w:val="0"/>
          <w:numId w:val="1"/>
        </w:numPr>
      </w:pPr>
      <w:r>
        <w:t>Razno</w:t>
      </w:r>
    </w:p>
    <w:p w:rsidR="004A2F44" w:rsidRDefault="004A2F44" w:rsidP="004A2F44"/>
    <w:p w:rsidR="004A2F44" w:rsidRDefault="004A2F44" w:rsidP="004A2F44">
      <w:pPr>
        <w:pStyle w:val="Odlomakpopisa"/>
        <w:numPr>
          <w:ilvl w:val="0"/>
          <w:numId w:val="2"/>
        </w:numPr>
        <w:rPr>
          <w:b/>
        </w:rPr>
      </w:pPr>
      <w:r w:rsidRPr="004A2F44">
        <w:rPr>
          <w:b/>
        </w:rPr>
        <w:t>Usvajanje zapisnika sa 37. sjednice Školskog odbora</w:t>
      </w:r>
    </w:p>
    <w:p w:rsidR="004A2F44" w:rsidRDefault="004A2F44" w:rsidP="004A2F44">
      <w:r>
        <w:t xml:space="preserve">Predsjednica Školskog odbora gđa.Ljiljana Ptačnik zamolila je članove odbora da iznesu svoje primjedbe i dopune na zapisnik sa 37.sjednice Školskog odbora, ako iste imaju. </w:t>
      </w:r>
    </w:p>
    <w:p w:rsidR="00BE21B4" w:rsidRPr="00E44614" w:rsidRDefault="004A2F44" w:rsidP="004A2F44">
      <w:pPr>
        <w:rPr>
          <w:b/>
        </w:rPr>
      </w:pPr>
      <w:r w:rsidRPr="00E44614">
        <w:rPr>
          <w:b/>
        </w:rPr>
        <w:t>Budući da nije bilo primjedbi i dopuna na načinjeni zapisnik, zapisnik sa 37.sjednice</w:t>
      </w:r>
      <w:r w:rsidR="00BE21B4" w:rsidRPr="00E44614">
        <w:rPr>
          <w:b/>
        </w:rPr>
        <w:t xml:space="preserve"> Školskog odbora je usvojen sa pet glasova za.</w:t>
      </w:r>
    </w:p>
    <w:p w:rsidR="00BE21B4" w:rsidRDefault="00BE21B4" w:rsidP="00BE21B4">
      <w:pPr>
        <w:pStyle w:val="Odlomakpopisa"/>
        <w:numPr>
          <w:ilvl w:val="0"/>
          <w:numId w:val="2"/>
        </w:numPr>
        <w:rPr>
          <w:b/>
        </w:rPr>
      </w:pPr>
      <w:r w:rsidRPr="00BE21B4">
        <w:rPr>
          <w:b/>
        </w:rPr>
        <w:t>Davanje na korištenje prostora u nastavno-sportskoj dvorani namijenjenog za kafić</w:t>
      </w:r>
    </w:p>
    <w:p w:rsidR="00BE21B4" w:rsidRDefault="00BE21B4" w:rsidP="00BE21B4">
      <w:r>
        <w:t>U drugoj točki dnevnog reda ravnateljica je upoznala članove odbora sa sljedećim:</w:t>
      </w:r>
    </w:p>
    <w:p w:rsidR="00B1058A" w:rsidRDefault="00B1058A" w:rsidP="00BE21B4">
      <w:r>
        <w:t xml:space="preserve">Objavljen je javni poziv </w:t>
      </w:r>
      <w:r w:rsidR="00E44614">
        <w:t>za prikupljanje po</w:t>
      </w:r>
      <w:bookmarkStart w:id="0" w:name="_GoBack"/>
      <w:bookmarkEnd w:id="0"/>
      <w:r w:rsidR="00E44614">
        <w:t xml:space="preserve">nuda za korištenje </w:t>
      </w:r>
      <w:r>
        <w:t xml:space="preserve"> prostora u nastavno-sportskoj dvorani za kafić, na web-u škole i na ulaznim vratima dvorane.</w:t>
      </w:r>
    </w:p>
    <w:p w:rsidR="00B1058A" w:rsidRDefault="00B1058A" w:rsidP="00BE21B4">
      <w:r>
        <w:lastRenderedPageBreak/>
        <w:t xml:space="preserve">Školski </w:t>
      </w:r>
      <w:r w:rsidR="00BE664E">
        <w:t>odbor je na 37</w:t>
      </w:r>
      <w:r>
        <w:t>.sjednici donio Odluku po kojoj gosp.Grgić ima obvezu vratiti prostor kafića u nastavno-sportskoj dvorani u prvobitno stanje, u roku od osam dana od dana donošenja Odluke.</w:t>
      </w:r>
    </w:p>
    <w:p w:rsidR="00B1058A" w:rsidRDefault="00B1058A" w:rsidP="00BE21B4">
      <w:r>
        <w:t>Gosp.Grgić je po primitku Odluke, obavijestio ravnateljicu s činjenicom da su vrata kafića u njegovom vlasništvu. Ravnateljica je tu informaciju provjerila u telefonskom razgovoru s bivšim ravnateljem Josipom Krmpotićem</w:t>
      </w:r>
      <w:r w:rsidR="000F0ECF">
        <w:t>, što je on i potvrdio.</w:t>
      </w:r>
    </w:p>
    <w:p w:rsidR="000F0ECF" w:rsidRDefault="000F0ECF" w:rsidP="00BE21B4">
      <w:r>
        <w:t xml:space="preserve">Ravnateljica je o svemu izvjestila pravnu službu u Županiji, te je dogovoreno da se </w:t>
      </w:r>
      <w:r w:rsidR="00971B66">
        <w:t>spomenuta vrata k</w:t>
      </w:r>
      <w:r>
        <w:t>ompenziraju</w:t>
      </w:r>
      <w:r w:rsidR="00971B66">
        <w:t xml:space="preserve"> </w:t>
      </w:r>
      <w:r w:rsidR="0095781B">
        <w:t xml:space="preserve"> s novim korisnikom </w:t>
      </w:r>
      <w:r w:rsidR="00971B66">
        <w:t xml:space="preserve"> u cijeni</w:t>
      </w:r>
      <w:r w:rsidR="0095781B">
        <w:t xml:space="preserve"> korištenja dvorane</w:t>
      </w:r>
      <w:r>
        <w:t>, ukolik</w:t>
      </w:r>
      <w:r w:rsidR="0095781B">
        <w:t xml:space="preserve">o je zainteresirani korisnik </w:t>
      </w:r>
      <w:r>
        <w:t>suglasan s tom odlukom. Takvu odluku treba navesti u ugovoru koji će ško</w:t>
      </w:r>
      <w:r w:rsidR="0095781B">
        <w:t>la sklopiti s novim korisnikom</w:t>
      </w:r>
      <w:r>
        <w:t>.</w:t>
      </w:r>
    </w:p>
    <w:p w:rsidR="00BE664E" w:rsidRDefault="0095781B" w:rsidP="00BE21B4">
      <w:r>
        <w:t xml:space="preserve">Spomenuti prostor se daje na korištenje </w:t>
      </w:r>
      <w:r w:rsidR="00BE664E">
        <w:t xml:space="preserve"> do 15. lipnja 2016., nakon toga vrata ostaju u vlasništvu škole. </w:t>
      </w:r>
    </w:p>
    <w:p w:rsidR="000F0ECF" w:rsidRDefault="00971B66" w:rsidP="00BE21B4">
      <w:r>
        <w:t>Ravnateljica je nakon konzultacija sa Županijom, tražila procjenu za nov</w:t>
      </w:r>
      <w:r w:rsidR="0095781B">
        <w:t xml:space="preserve">a plastična vrata čija bi cijena </w:t>
      </w:r>
      <w:r>
        <w:t xml:space="preserve"> iznosila 15 000,00kn, dok bi </w:t>
      </w:r>
      <w:r w:rsidR="00BE664E">
        <w:t>cijena novih drvenih vrata sa staklom iznosila</w:t>
      </w:r>
      <w:r>
        <w:t xml:space="preserve"> 10 000,00kn.</w:t>
      </w:r>
    </w:p>
    <w:p w:rsidR="00DC68DC" w:rsidRDefault="00971B66" w:rsidP="00BE21B4">
      <w:r>
        <w:t xml:space="preserve">Na temelju prikupljenih procjena, ravnateljica je u razgovoru s gosp.Grgićem dogovrila otkupnu cijenu za postojeća vrata na kafiću u nastavno-sportskoj dvorani </w:t>
      </w:r>
      <w:r w:rsidR="0095781B">
        <w:t xml:space="preserve"> u iznosu </w:t>
      </w:r>
      <w:r>
        <w:t>od  7 500,00kn.</w:t>
      </w:r>
      <w:r w:rsidR="00DC68DC">
        <w:t xml:space="preserve"> </w:t>
      </w:r>
    </w:p>
    <w:p w:rsidR="00971B66" w:rsidRDefault="00971B66" w:rsidP="00BE21B4">
      <w:r>
        <w:t xml:space="preserve">Na javni poziv stigla je jedna ponuda, gosp.Marka Mokrovića, vlasnika ugostiteljskog objekta IN i Numero u Novoj Gradiški. </w:t>
      </w:r>
    </w:p>
    <w:p w:rsidR="002305BF" w:rsidRPr="002305BF" w:rsidRDefault="00BE664E" w:rsidP="002305BF">
      <w:pPr>
        <w:rPr>
          <w:b/>
        </w:rPr>
      </w:pPr>
      <w:r w:rsidRPr="00BE664E">
        <w:rPr>
          <w:b/>
        </w:rPr>
        <w:t>Članovi Školskog odbora su potom sa šest glasova za donijeli sljedeću odluku</w:t>
      </w:r>
    </w:p>
    <w:p w:rsidR="002305BF" w:rsidRPr="002305BF" w:rsidRDefault="002305BF" w:rsidP="002305BF">
      <w:pPr>
        <w:jc w:val="center"/>
        <w:rPr>
          <w:b/>
        </w:rPr>
      </w:pPr>
      <w:r w:rsidRPr="002305BF">
        <w:rPr>
          <w:b/>
        </w:rPr>
        <w:t>O D L U K U</w:t>
      </w:r>
    </w:p>
    <w:p w:rsidR="002305BF" w:rsidRPr="002305BF" w:rsidRDefault="002305BF" w:rsidP="002305BF">
      <w:pPr>
        <w:rPr>
          <w:b/>
        </w:rPr>
      </w:pPr>
      <w:r w:rsidRPr="002305BF">
        <w:rPr>
          <w:b/>
        </w:rPr>
        <w:tab/>
        <w:t>o davanju na korištenje prostora nastavno-sportske dvorane predviđenog za kafić uz prijeboj izvršenog investicijskog ulaganja za uređenje koje je obavio korisnik za nabavku ulaznih vrata za navedeni prostor, a prema utvrđenim iznosima za korištenje istog, kako slijedi:</w:t>
      </w:r>
    </w:p>
    <w:tbl>
      <w:tblPr>
        <w:tblStyle w:val="Reetkatablice"/>
        <w:tblW w:w="0" w:type="auto"/>
        <w:tblLook w:val="04A0" w:firstRow="1" w:lastRow="0" w:firstColumn="1" w:lastColumn="0" w:noHBand="0" w:noVBand="1"/>
      </w:tblPr>
      <w:tblGrid>
        <w:gridCol w:w="2322"/>
        <w:gridCol w:w="2322"/>
        <w:gridCol w:w="2322"/>
        <w:gridCol w:w="2322"/>
      </w:tblGrid>
      <w:tr w:rsidR="002305BF" w:rsidRPr="002305BF" w:rsidTr="002305BF">
        <w:tc>
          <w:tcPr>
            <w:tcW w:w="2322" w:type="dxa"/>
          </w:tcPr>
          <w:p w:rsidR="002305BF" w:rsidRPr="002305BF" w:rsidRDefault="002305BF" w:rsidP="008B1027">
            <w:pPr>
              <w:jc w:val="center"/>
              <w:rPr>
                <w:b/>
              </w:rPr>
            </w:pPr>
            <w:r w:rsidRPr="002305BF">
              <w:rPr>
                <w:b/>
              </w:rPr>
              <w:t>R.br.</w:t>
            </w:r>
          </w:p>
        </w:tc>
        <w:tc>
          <w:tcPr>
            <w:tcW w:w="2322" w:type="dxa"/>
          </w:tcPr>
          <w:p w:rsidR="002305BF" w:rsidRPr="002305BF" w:rsidRDefault="002305BF" w:rsidP="008B1027">
            <w:pPr>
              <w:jc w:val="center"/>
              <w:rPr>
                <w:b/>
              </w:rPr>
            </w:pPr>
            <w:r w:rsidRPr="002305BF">
              <w:rPr>
                <w:b/>
              </w:rPr>
              <w:t>Korisnik</w:t>
            </w:r>
          </w:p>
        </w:tc>
        <w:tc>
          <w:tcPr>
            <w:tcW w:w="2322" w:type="dxa"/>
          </w:tcPr>
          <w:p w:rsidR="002305BF" w:rsidRPr="002305BF" w:rsidRDefault="002305BF" w:rsidP="008B1027">
            <w:pPr>
              <w:jc w:val="center"/>
              <w:rPr>
                <w:b/>
              </w:rPr>
            </w:pPr>
            <w:r w:rsidRPr="002305BF">
              <w:rPr>
                <w:b/>
              </w:rPr>
              <w:t>Prostor</w:t>
            </w:r>
          </w:p>
        </w:tc>
        <w:tc>
          <w:tcPr>
            <w:tcW w:w="2322" w:type="dxa"/>
          </w:tcPr>
          <w:p w:rsidR="002305BF" w:rsidRPr="002305BF" w:rsidRDefault="002305BF" w:rsidP="008B1027">
            <w:pPr>
              <w:jc w:val="center"/>
              <w:rPr>
                <w:b/>
              </w:rPr>
            </w:pPr>
            <w:r w:rsidRPr="002305BF">
              <w:rPr>
                <w:b/>
              </w:rPr>
              <w:t>Iznos za korištenje prostora</w:t>
            </w:r>
          </w:p>
        </w:tc>
      </w:tr>
      <w:tr w:rsidR="002305BF" w:rsidRPr="002305BF" w:rsidTr="002305BF">
        <w:tc>
          <w:tcPr>
            <w:tcW w:w="2322" w:type="dxa"/>
          </w:tcPr>
          <w:p w:rsidR="008B1027" w:rsidRDefault="008B1027" w:rsidP="008B1027">
            <w:pPr>
              <w:jc w:val="center"/>
              <w:rPr>
                <w:b/>
              </w:rPr>
            </w:pPr>
          </w:p>
          <w:p w:rsidR="002305BF" w:rsidRPr="002305BF" w:rsidRDefault="002305BF" w:rsidP="008B1027">
            <w:pPr>
              <w:jc w:val="center"/>
              <w:rPr>
                <w:b/>
              </w:rPr>
            </w:pPr>
            <w:r w:rsidRPr="002305BF">
              <w:rPr>
                <w:b/>
              </w:rPr>
              <w:t>1.</w:t>
            </w:r>
          </w:p>
        </w:tc>
        <w:tc>
          <w:tcPr>
            <w:tcW w:w="2322" w:type="dxa"/>
          </w:tcPr>
          <w:p w:rsidR="008B1027" w:rsidRDefault="008B1027" w:rsidP="00727FAC">
            <w:pPr>
              <w:rPr>
                <w:b/>
              </w:rPr>
            </w:pPr>
          </w:p>
          <w:p w:rsidR="002305BF" w:rsidRPr="002305BF" w:rsidRDefault="002305BF" w:rsidP="00727FAC">
            <w:pPr>
              <w:rPr>
                <w:b/>
              </w:rPr>
            </w:pPr>
            <w:r w:rsidRPr="002305BF">
              <w:rPr>
                <w:b/>
              </w:rPr>
              <w:t>CAFFE BAR I NOĆNI BAR NUMERO</w:t>
            </w:r>
          </w:p>
        </w:tc>
        <w:tc>
          <w:tcPr>
            <w:tcW w:w="2322" w:type="dxa"/>
          </w:tcPr>
          <w:p w:rsidR="002305BF" w:rsidRDefault="002305BF" w:rsidP="00727FAC">
            <w:pPr>
              <w:rPr>
                <w:b/>
              </w:rPr>
            </w:pPr>
            <w:r w:rsidRPr="002305BF">
              <w:rPr>
                <w:b/>
              </w:rPr>
              <w:t>Dio nastavno-sportske dvorane</w:t>
            </w:r>
          </w:p>
          <w:p w:rsidR="002305BF" w:rsidRDefault="002305BF" w:rsidP="00727FAC">
            <w:pPr>
              <w:rPr>
                <w:b/>
              </w:rPr>
            </w:pPr>
            <w:r w:rsidRPr="002305BF">
              <w:rPr>
                <w:b/>
              </w:rPr>
              <w:t>( za kafić)</w:t>
            </w:r>
          </w:p>
          <w:p w:rsidR="002305BF" w:rsidRPr="002305BF" w:rsidRDefault="002305BF" w:rsidP="00727FAC">
            <w:pPr>
              <w:rPr>
                <w:b/>
              </w:rPr>
            </w:pPr>
            <w:r w:rsidRPr="002305BF">
              <w:rPr>
                <w:b/>
              </w:rPr>
              <w:t>vl. Marko Mokrović</w:t>
            </w:r>
          </w:p>
        </w:tc>
        <w:tc>
          <w:tcPr>
            <w:tcW w:w="2322" w:type="dxa"/>
          </w:tcPr>
          <w:p w:rsidR="008B1027" w:rsidRDefault="008B1027" w:rsidP="00727FAC">
            <w:pPr>
              <w:rPr>
                <w:b/>
              </w:rPr>
            </w:pPr>
          </w:p>
          <w:p w:rsidR="002305BF" w:rsidRPr="002305BF" w:rsidRDefault="002305BF" w:rsidP="00727FAC">
            <w:pPr>
              <w:rPr>
                <w:b/>
              </w:rPr>
            </w:pPr>
            <w:r w:rsidRPr="002305BF">
              <w:rPr>
                <w:b/>
              </w:rPr>
              <w:t>1.305,00 kn mjesečno</w:t>
            </w:r>
          </w:p>
        </w:tc>
      </w:tr>
    </w:tbl>
    <w:p w:rsidR="002305BF" w:rsidRPr="002305BF" w:rsidRDefault="002305BF" w:rsidP="002305BF">
      <w:pPr>
        <w:rPr>
          <w:b/>
        </w:rPr>
      </w:pPr>
    </w:p>
    <w:p w:rsidR="002305BF" w:rsidRPr="002305BF" w:rsidRDefault="002305BF" w:rsidP="002305BF">
      <w:pPr>
        <w:rPr>
          <w:b/>
        </w:rPr>
      </w:pPr>
      <w:r w:rsidRPr="002305BF">
        <w:rPr>
          <w:b/>
        </w:rPr>
        <w:tab/>
        <w:t xml:space="preserve">Navedeni korisnik dužan je prije zaključivanja ugovora o korištenju prostora  nastavno-sportske dvorane dostaviti školi račun ili kupoprodajni ugovor iz koga je vidljivo da je izvršio kupovinu ulaznih vrata za prostor koji će koristiti, te iznos za kupovinu istih prema kojem će se izvršiti prijeboj. </w:t>
      </w:r>
    </w:p>
    <w:p w:rsidR="00BE664E" w:rsidRDefault="00BE664E" w:rsidP="00BE664E">
      <w:pPr>
        <w:rPr>
          <w:b/>
        </w:rPr>
      </w:pPr>
    </w:p>
    <w:p w:rsidR="002305BF" w:rsidRDefault="002305BF" w:rsidP="00BE664E">
      <w:pPr>
        <w:rPr>
          <w:b/>
        </w:rPr>
      </w:pPr>
    </w:p>
    <w:p w:rsidR="002305BF" w:rsidRDefault="002305BF" w:rsidP="00BE664E">
      <w:pPr>
        <w:rPr>
          <w:b/>
        </w:rPr>
      </w:pPr>
    </w:p>
    <w:p w:rsidR="00BE664E" w:rsidRDefault="00BE664E" w:rsidP="00BE664E">
      <w:pPr>
        <w:rPr>
          <w:b/>
        </w:rPr>
      </w:pPr>
      <w:r>
        <w:rPr>
          <w:b/>
        </w:rPr>
        <w:lastRenderedPageBreak/>
        <w:t>3.Razno</w:t>
      </w:r>
    </w:p>
    <w:p w:rsidR="00BE664E" w:rsidRDefault="00BE664E" w:rsidP="00BE664E">
      <w:r>
        <w:t>Ravnateljica je članove Školskog odbora izvjestila o obavljanom nadzoru Savjetnika za ravnatelje.</w:t>
      </w:r>
    </w:p>
    <w:p w:rsidR="00BE664E" w:rsidRPr="00BE664E" w:rsidRDefault="00BE664E" w:rsidP="00BE664E">
      <w:pPr>
        <w:rPr>
          <w:b/>
        </w:rPr>
      </w:pPr>
      <w:r w:rsidRPr="00BE664E">
        <w:rPr>
          <w:b/>
        </w:rPr>
        <w:t>Budući da su iscrpljene sve točke dnevnog reda 38. sjednica Školskog odbora je okončana u 15.40 sati.</w:t>
      </w:r>
    </w:p>
    <w:p w:rsidR="00BE664E" w:rsidRPr="00BE664E" w:rsidRDefault="00BE664E" w:rsidP="00BE664E">
      <w:pPr>
        <w:jc w:val="center"/>
        <w:rPr>
          <w:b/>
        </w:rPr>
      </w:pPr>
    </w:p>
    <w:p w:rsidR="0095781B" w:rsidRDefault="0095781B" w:rsidP="0095781B">
      <w:pPr>
        <w:spacing w:after="0" w:line="240" w:lineRule="auto"/>
        <w:ind w:left="-567" w:right="-711"/>
        <w:jc w:val="both"/>
        <w:rPr>
          <w:b/>
        </w:rPr>
      </w:pPr>
      <w:r>
        <w:rPr>
          <w:b/>
        </w:rPr>
        <w:t xml:space="preserve">         </w:t>
      </w:r>
      <w:r w:rsidR="008B1027">
        <w:rPr>
          <w:b/>
        </w:rPr>
        <w:t xml:space="preserve">              </w:t>
      </w:r>
      <w:r>
        <w:rPr>
          <w:b/>
        </w:rPr>
        <w:t xml:space="preserve"> Zapisničar:</w:t>
      </w:r>
      <w:r>
        <w:rPr>
          <w:b/>
        </w:rPr>
        <w:tab/>
      </w:r>
      <w:r>
        <w:rPr>
          <w:b/>
        </w:rPr>
        <w:tab/>
      </w:r>
      <w:r>
        <w:rPr>
          <w:b/>
        </w:rPr>
        <w:tab/>
      </w:r>
      <w:r>
        <w:rPr>
          <w:b/>
        </w:rPr>
        <w:tab/>
      </w:r>
      <w:r>
        <w:rPr>
          <w:b/>
        </w:rPr>
        <w:tab/>
      </w:r>
      <w:r>
        <w:rPr>
          <w:b/>
        </w:rPr>
        <w:tab/>
        <w:t>Predsjednica Školskog odbora:</w:t>
      </w:r>
    </w:p>
    <w:p w:rsidR="0095781B" w:rsidRDefault="0095781B" w:rsidP="0095781B">
      <w:pPr>
        <w:spacing w:after="0" w:line="240" w:lineRule="auto"/>
        <w:ind w:left="-567" w:right="-711"/>
        <w:jc w:val="both"/>
        <w:rPr>
          <w:b/>
        </w:rPr>
      </w:pPr>
      <w:r>
        <w:rPr>
          <w:b/>
        </w:rPr>
        <w:t xml:space="preserve">     </w:t>
      </w:r>
      <w:r w:rsidR="008B1027">
        <w:rPr>
          <w:b/>
        </w:rPr>
        <w:t xml:space="preserve">      </w:t>
      </w:r>
      <w:r>
        <w:rPr>
          <w:b/>
        </w:rPr>
        <w:t xml:space="preserve">  Ivana Gajski Berić,dipl. oec</w:t>
      </w:r>
      <w:r w:rsidR="007B06DA">
        <w:rPr>
          <w:b/>
        </w:rPr>
        <w:t>.</w:t>
      </w:r>
      <w:r>
        <w:rPr>
          <w:b/>
        </w:rPr>
        <w:tab/>
      </w:r>
      <w:r>
        <w:rPr>
          <w:b/>
        </w:rPr>
        <w:tab/>
      </w:r>
      <w:r>
        <w:rPr>
          <w:b/>
        </w:rPr>
        <w:tab/>
      </w:r>
      <w:r>
        <w:rPr>
          <w:b/>
        </w:rPr>
        <w:tab/>
      </w:r>
      <w:r>
        <w:rPr>
          <w:b/>
        </w:rPr>
        <w:tab/>
        <w:t xml:space="preserve">          Ljiljana Ptačnik, prof.</w:t>
      </w:r>
    </w:p>
    <w:p w:rsidR="00BE21B4" w:rsidRPr="004A2F44" w:rsidRDefault="00BE21B4" w:rsidP="0095781B">
      <w:pPr>
        <w:spacing w:after="0"/>
        <w:ind w:left="360"/>
      </w:pPr>
    </w:p>
    <w:p w:rsidR="004A2F44" w:rsidRDefault="004A2F44"/>
    <w:p w:rsidR="004A2F44" w:rsidRDefault="004A2F44"/>
    <w:p w:rsidR="00C01661" w:rsidRDefault="00C01661"/>
    <w:p w:rsidR="00C01661" w:rsidRDefault="00C01661"/>
    <w:sectPr w:rsidR="00C01661" w:rsidSect="00487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71"/>
    <w:multiLevelType w:val="hybridMultilevel"/>
    <w:tmpl w:val="1244FD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2717E3B"/>
    <w:multiLevelType w:val="hybridMultilevel"/>
    <w:tmpl w:val="7F3E13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61"/>
    <w:rsid w:val="00074EAB"/>
    <w:rsid w:val="000F0ECF"/>
    <w:rsid w:val="002305BF"/>
    <w:rsid w:val="004875BD"/>
    <w:rsid w:val="004A2F44"/>
    <w:rsid w:val="00773A5B"/>
    <w:rsid w:val="007B06DA"/>
    <w:rsid w:val="008B1027"/>
    <w:rsid w:val="0095781B"/>
    <w:rsid w:val="00971B66"/>
    <w:rsid w:val="00B1058A"/>
    <w:rsid w:val="00BE21B4"/>
    <w:rsid w:val="00BE664E"/>
    <w:rsid w:val="00C01661"/>
    <w:rsid w:val="00DC68DC"/>
    <w:rsid w:val="00E44614"/>
    <w:rsid w:val="00EE5506"/>
    <w:rsid w:val="00FB3A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2F44"/>
    <w:pPr>
      <w:ind w:left="720"/>
      <w:contextualSpacing/>
    </w:pPr>
  </w:style>
  <w:style w:type="table" w:styleId="Reetkatablice">
    <w:name w:val="Table Grid"/>
    <w:basedOn w:val="Obinatablica"/>
    <w:uiPriority w:val="59"/>
    <w:rsid w:val="002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B10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1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2F44"/>
    <w:pPr>
      <w:ind w:left="720"/>
      <w:contextualSpacing/>
    </w:pPr>
  </w:style>
  <w:style w:type="table" w:styleId="Reetkatablice">
    <w:name w:val="Table Grid"/>
    <w:basedOn w:val="Obinatablica"/>
    <w:uiPriority w:val="59"/>
    <w:rsid w:val="002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B10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1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Tajnistvo-pc</cp:lastModifiedBy>
  <cp:revision>3</cp:revision>
  <cp:lastPrinted>2015-12-14T07:52:00Z</cp:lastPrinted>
  <dcterms:created xsi:type="dcterms:W3CDTF">2015-12-14T08:50:00Z</dcterms:created>
  <dcterms:modified xsi:type="dcterms:W3CDTF">2015-12-17T13:04:00Z</dcterms:modified>
</cp:coreProperties>
</file>