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2EC" w:rsidRDefault="00BF42EC">
      <w:r w:rsidRPr="00BF42EC">
        <w:rPr>
          <w:rFonts w:ascii="UniZgLight" w:hAnsi="UniZgLight" w:cs="UniZgLight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.9pt;margin-top:-27.35pt;width:392.6pt;height:76.85pt;z-index:251660288;mso-width-relative:margin;mso-height-relative:margin">
            <v:textbox style="mso-next-textbox:#_x0000_s1026">
              <w:txbxContent>
                <w:p w:rsidR="00BF42EC" w:rsidRDefault="00BF42EC" w:rsidP="00BF4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tiMistik_PP-Bold" w:hAnsi="OptiMistik_PP-Bold" w:cs="OptiMistik_PP-Bold"/>
                      <w:b/>
                      <w:bCs/>
                      <w:sz w:val="28"/>
                      <w:szCs w:val="28"/>
                    </w:rPr>
                  </w:pPr>
                </w:p>
                <w:p w:rsidR="00BF42EC" w:rsidRDefault="00BF42EC" w:rsidP="00BF4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tiMistik_PP-Bold" w:hAnsi="OptiMistik_PP-Bold" w:cs="OptiMistik_PP-Bold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OptiMistik_PP-Bold" w:hAnsi="OptiMistik_PP-Bold" w:cs="OptiMistik_PP-Bold"/>
                      <w:b/>
                      <w:bCs/>
                      <w:sz w:val="28"/>
                      <w:szCs w:val="28"/>
                    </w:rPr>
                    <w:t>Prilog 2 – za učenike (podijeliti prije kraja sata)</w:t>
                  </w:r>
                </w:p>
                <w:p w:rsidR="00BF42EC" w:rsidRDefault="00BF42EC" w:rsidP="00BF42EC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OptiMistik_PP-Bold" w:hAnsi="OptiMistik_PP-Bold" w:cs="OptiMistik_PP-Bold"/>
                      <w:b/>
                      <w:bCs/>
                      <w:sz w:val="28"/>
                      <w:szCs w:val="28"/>
                    </w:rPr>
                  </w:pPr>
                </w:p>
                <w:p w:rsidR="00BF42EC" w:rsidRDefault="00BF42EC" w:rsidP="00BF42EC">
                  <w:r>
                    <w:rPr>
                      <w:rFonts w:ascii="UniZgBold" w:hAnsi="UniZgBold" w:cs="UniZgBold"/>
                      <w:b/>
                      <w:bCs/>
                    </w:rPr>
                    <w:t>1. Kontracepcijske metode i sredstva</w:t>
                  </w:r>
                </w:p>
              </w:txbxContent>
            </v:textbox>
          </v:shape>
        </w:pict>
      </w:r>
    </w:p>
    <w:tbl>
      <w:tblPr>
        <w:tblStyle w:val="Reetkatablice"/>
        <w:tblpPr w:leftFromText="180" w:rightFromText="180" w:vertAnchor="text" w:tblpY="782"/>
        <w:tblW w:w="0" w:type="auto"/>
        <w:tblLook w:val="04A0"/>
      </w:tblPr>
      <w:tblGrid>
        <w:gridCol w:w="4644"/>
        <w:gridCol w:w="4644"/>
      </w:tblGrid>
      <w:tr w:rsidR="00DC1AFE" w:rsidTr="00DC1AFE">
        <w:tc>
          <w:tcPr>
            <w:tcW w:w="4644" w:type="dxa"/>
          </w:tcPr>
          <w:p w:rsidR="00BF42EC" w:rsidRDefault="00BF42EC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 xml:space="preserve">APSTINENCIJA </w:t>
            </w:r>
            <w:r>
              <w:rPr>
                <w:rFonts w:ascii="UniZgLight" w:hAnsi="UniZgLight" w:cs="UniZgLight"/>
                <w:sz w:val="20"/>
                <w:szCs w:val="20"/>
              </w:rPr>
              <w:t>je voljno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suzdržavanje od spolnog odnosa.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Apstinencija je jedina potpuno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pouzdana zaštita i od spolno prenosivih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infekcija i od neželjene trudnoće.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Mogu je koristiti sve dobne skupine kao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svjesni odabir načina života trajno ili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kao odlaganje stupanja u spolne odnose</w:t>
            </w:r>
          </w:p>
          <w:p w:rsidR="00DC1AFE" w:rsidRPr="00BF42EC" w:rsidRDefault="00DC1AFE" w:rsidP="00DC1AFE">
            <w:pPr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do trenutka osobne odluke.</w:t>
            </w:r>
          </w:p>
        </w:tc>
        <w:tc>
          <w:tcPr>
            <w:tcW w:w="4644" w:type="dxa"/>
          </w:tcPr>
          <w:p w:rsidR="00BF42EC" w:rsidRDefault="00BF42EC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 xml:space="preserve">KONDOM </w:t>
            </w:r>
            <w:r>
              <w:rPr>
                <w:rFonts w:ascii="UniZgLight" w:hAnsi="UniZgLight" w:cs="UniZgLight"/>
                <w:sz w:val="20"/>
                <w:szCs w:val="20"/>
              </w:rPr>
              <w:t>(prezervativ, zaštitna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 xml:space="preserve">gumica, </w:t>
            </w:r>
            <w:proofErr w:type="spellStart"/>
            <w:r>
              <w:rPr>
                <w:rFonts w:ascii="UniZgLight" w:hAnsi="UniZgLight" w:cs="UniZgLight"/>
                <w:sz w:val="20"/>
                <w:szCs w:val="20"/>
              </w:rPr>
              <w:t>kurton</w:t>
            </w:r>
            <w:proofErr w:type="spellEnd"/>
            <w:r>
              <w:rPr>
                <w:rFonts w:ascii="UniZgLight" w:hAnsi="UniZgLight" w:cs="UniZgLight"/>
                <w:sz w:val="20"/>
                <w:szCs w:val="20"/>
              </w:rPr>
              <w:t>) predstavlja mehaničku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zapreku prodoru spermija u rodnicu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te je djelotvorna zaštita i protiv spolno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prenosivih bolesti i protiv neželjene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trudnoće. Pri svakom spolnom odnosu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koristi se novi kondom. Prije početka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uporabe treba naučiti kako se koristi,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provjeriti rok uporabe i kvalitetu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(moguća oštećenja) te se brinuti 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pravilnom čuvanju.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Kondom je jednostavno sredstvo, lako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je dostupno i ne zahtijeva posebnu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pripremu ni planiranje. Koriste ga sve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dobne skupine, a pouzdanost je vrlo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visoka.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 xml:space="preserve">Često se kombinira sa </w:t>
            </w:r>
            <w:proofErr w:type="spellStart"/>
            <w:r>
              <w:rPr>
                <w:rFonts w:ascii="UniZgLight" w:hAnsi="UniZgLight" w:cs="UniZgLight"/>
                <w:sz w:val="20"/>
                <w:szCs w:val="20"/>
              </w:rPr>
              <w:t>spermicidnim</w:t>
            </w:r>
            <w:proofErr w:type="spellEnd"/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sredstvom.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Kondom ne sprječava u potpunosti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 xml:space="preserve">prijenos infekcije humanim </w:t>
            </w:r>
            <w:proofErr w:type="spellStart"/>
            <w:r>
              <w:rPr>
                <w:rFonts w:ascii="UniZgLight" w:hAnsi="UniZgLight" w:cs="UniZgLight"/>
                <w:sz w:val="20"/>
                <w:szCs w:val="20"/>
              </w:rPr>
              <w:t>papilomavirusom</w:t>
            </w:r>
            <w:proofErr w:type="spellEnd"/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jer se virusne lezije mogu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nalaziti u okolnom području spolovila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koje kondom ne obuhvaća.</w:t>
            </w:r>
          </w:p>
          <w:p w:rsidR="00DC1AFE" w:rsidRDefault="00DC1AFE" w:rsidP="00DC1AFE">
            <w:pPr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Postoji i ženski kondom – FEMIDOM.</w:t>
            </w:r>
          </w:p>
          <w:p w:rsidR="00BF42EC" w:rsidRDefault="00BF42EC" w:rsidP="00DC1AFE"/>
        </w:tc>
      </w:tr>
      <w:tr w:rsidR="00DC1AFE" w:rsidTr="00DC1AFE">
        <w:tc>
          <w:tcPr>
            <w:tcW w:w="4644" w:type="dxa"/>
          </w:tcPr>
          <w:p w:rsidR="00BF42EC" w:rsidRDefault="00BF42EC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 xml:space="preserve">PRIRODNE METODE </w:t>
            </w:r>
            <w:r>
              <w:rPr>
                <w:rFonts w:ascii="UniZgLight" w:hAnsi="UniZgLight" w:cs="UniZgLight"/>
                <w:sz w:val="20"/>
                <w:szCs w:val="20"/>
              </w:rPr>
              <w:t>su one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za čiju je primjenu potrebno samo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odgovarajuće ponašanje koje se temelji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na poznavanju menstruacijskog ciklusa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i procesa reprodukcije, odnosno na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procjeni vremena ovulacije i plodnog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razdoblja te suzdržavanja od spolnih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odnosa u tim razdobljima.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Uključuju računanje plodnih 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neplodnih dana kalendarskom i/ili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temperaturnom metodom. Prema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prosječnom trajanju menstruacijskog</w:t>
            </w:r>
          </w:p>
          <w:p w:rsidR="00DC1AFE" w:rsidRDefault="00DC1AFE" w:rsidP="00DC1AFE">
            <w:pPr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ciklusa izračunava se plodno razdoblje.</w:t>
            </w:r>
          </w:p>
          <w:p w:rsidR="00DC1AFE" w:rsidRDefault="00DC1AFE" w:rsidP="00DC1AFE">
            <w:pPr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Mjerenjem bazalne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temperature može se utvrditi kada 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ovulacija nastupila – ali ne i predvidjeti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je – te se razdoblje nakon toga smatra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neplodnim.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proofErr w:type="spellStart"/>
            <w:r>
              <w:rPr>
                <w:rFonts w:ascii="UniZgLight" w:hAnsi="UniZgLight" w:cs="UniZgLight"/>
                <w:sz w:val="20"/>
                <w:szCs w:val="20"/>
              </w:rPr>
              <w:t>Billingsova</w:t>
            </w:r>
            <w:proofErr w:type="spellEnd"/>
            <w:r>
              <w:rPr>
                <w:rFonts w:ascii="UniZgLight" w:hAnsi="UniZgLight" w:cs="UniZgLight"/>
                <w:sz w:val="20"/>
                <w:szCs w:val="20"/>
              </w:rPr>
              <w:t xml:space="preserve"> metoda za određivanje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neplodnih dana temelji se na razlici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u količini i kakvoći cervikalne sluzi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tijekom menstruacijskog ciklusa koja 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hormonski uvjetovana.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Ove se metode koriste kod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djevojaka (žena) koje imaju redovite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menstruacijske cikluse. Nisu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jednostavne i zahtijevaju disciplinu,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lastRenderedPageBreak/>
              <w:t>vještinu i strpljenje. Pouzdanost nije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visoka i ne štite od spolno prenosivih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bolesti.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U metode koje se temelje na ponašanju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ubraja se i prekinuti snošaj (prekinuti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spolni odnos prije izbacivanja sjemene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tekućine).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* Prirodne se metode koriste i za</w:t>
            </w:r>
          </w:p>
          <w:p w:rsidR="00DC1AFE" w:rsidRDefault="00DC1AFE" w:rsidP="00DC1AFE">
            <w:r>
              <w:rPr>
                <w:rFonts w:ascii="UniZgLight" w:hAnsi="UniZgLight" w:cs="UniZgLight"/>
                <w:sz w:val="20"/>
                <w:szCs w:val="20"/>
              </w:rPr>
              <w:t>planiranje trudnoće i poroda.</w:t>
            </w:r>
          </w:p>
        </w:tc>
        <w:tc>
          <w:tcPr>
            <w:tcW w:w="4644" w:type="dxa"/>
          </w:tcPr>
          <w:p w:rsidR="00BF42EC" w:rsidRDefault="00BF42EC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 xml:space="preserve">HORMONSKE PILULE </w:t>
            </w:r>
            <w:r>
              <w:rPr>
                <w:rFonts w:ascii="UniZgLight" w:hAnsi="UniZgLight" w:cs="UniZgLight"/>
                <w:sz w:val="20"/>
                <w:szCs w:val="20"/>
              </w:rPr>
              <w:t>(kontracepcijske)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djeluju na više načina: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sprječavaju ovulaciju, djeluju na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sluznicu maternice i cervikalnu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sluz. Pružaju visok stupanj zaštite od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neželjene trudnoće. Uzimaju se svaki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dan u razdoblju od 21 dana nakon čega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slijedi pauza (7 dana) tijekom koje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nastupa krvarenje. Njihova primjena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zbog određenih ograničenja i mogućih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kontraindikacija zahtijeva konzultaciju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 liječnikom te je obvezan ginekološki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pregled. Nakon procjene liječnik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utvrđuje može li se i koje hormonsko</w:t>
            </w:r>
          </w:p>
          <w:p w:rsidR="00DC1AFE" w:rsidRDefault="00DC1AFE" w:rsidP="00DC1AFE">
            <w:pPr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kontracepcijsko sredstvo preporučiti.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Osiguravaju visok stupanj zaštite od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neželjenog začeća, ali ne štite od SPB.</w:t>
            </w:r>
          </w:p>
          <w:p w:rsidR="00DC1AFE" w:rsidRDefault="00DC1AFE" w:rsidP="00DC1AFE">
            <w:r>
              <w:rPr>
                <w:rFonts w:ascii="UniZgLight" w:hAnsi="UniZgLight" w:cs="UniZgLight"/>
                <w:sz w:val="20"/>
                <w:szCs w:val="20"/>
              </w:rPr>
              <w:t>Postoje i muške hormonske pilule.</w:t>
            </w:r>
          </w:p>
        </w:tc>
      </w:tr>
      <w:tr w:rsidR="00DC1AFE" w:rsidTr="00DC1AFE">
        <w:tc>
          <w:tcPr>
            <w:tcW w:w="4644" w:type="dxa"/>
          </w:tcPr>
          <w:p w:rsidR="00BF42EC" w:rsidRDefault="00BF42EC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>Zaštita nakon neopreznog spolnog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 xml:space="preserve">odnosa </w:t>
            </w:r>
            <w:r>
              <w:rPr>
                <w:rFonts w:ascii="UniZgLight" w:hAnsi="UniZgLight" w:cs="UniZgLight"/>
                <w:sz w:val="20"/>
                <w:szCs w:val="20"/>
              </w:rPr>
              <w:t>(</w:t>
            </w:r>
            <w:proofErr w:type="spellStart"/>
            <w:r>
              <w:rPr>
                <w:rFonts w:ascii="UniZgLight" w:hAnsi="UniZgLight" w:cs="UniZgLight"/>
                <w:sz w:val="20"/>
                <w:szCs w:val="20"/>
              </w:rPr>
              <w:t>postkoitalna</w:t>
            </w:r>
            <w:proofErr w:type="spellEnd"/>
            <w:r>
              <w:rPr>
                <w:rFonts w:ascii="UniZgLight" w:hAnsi="UniZgLight" w:cs="UniZgLight"/>
                <w:sz w:val="20"/>
                <w:szCs w:val="20"/>
              </w:rPr>
              <w:t xml:space="preserve"> zaštita) koristi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se ako se prilikom spolnog odnosa 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plodnom razdoblju nije koristila zaštita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zbog pogreške ili nezgode (pucanje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prezervativa). Najkasnije u roku od 72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sata nakon spolnog odnosa liječnik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može propisati korištenje hormonske</w:t>
            </w:r>
          </w:p>
          <w:p w:rsidR="00DC1AFE" w:rsidRDefault="00DC1AFE" w:rsidP="00DC1AFE">
            <w:r>
              <w:rPr>
                <w:rFonts w:ascii="UniZgLight" w:hAnsi="UniZgLight" w:cs="UniZgLight"/>
                <w:sz w:val="20"/>
                <w:szCs w:val="20"/>
              </w:rPr>
              <w:t>terapije.</w:t>
            </w:r>
          </w:p>
        </w:tc>
        <w:tc>
          <w:tcPr>
            <w:tcW w:w="4644" w:type="dxa"/>
          </w:tcPr>
          <w:p w:rsidR="00BF42EC" w:rsidRDefault="00BF42EC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Bold" w:hAnsi="UniZgBold" w:cs="UniZgBold"/>
                <w:b/>
                <w:bCs/>
                <w:sz w:val="20"/>
                <w:szCs w:val="20"/>
              </w:rPr>
            </w:pPr>
            <w:r>
              <w:rPr>
                <w:rFonts w:ascii="UniZgBold" w:hAnsi="UniZgBold" w:cs="UniZgBold"/>
                <w:b/>
                <w:bCs/>
                <w:sz w:val="20"/>
                <w:szCs w:val="20"/>
              </w:rPr>
              <w:t>UPOZORENJE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Niti jedna metoda ili sredstvo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kontracepcije, osim apstinencije, ne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pruža potpunu zaštitu od neželjene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trudnoće i spolno prenosivih bolesti.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Koliko god menstruacijski ciklus bio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pravilan, potpuno sigurnih dana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nema. Prije odluke o korištenju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kontracepcijskih metoda i sredstava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dobro je posavjetovati se s ginekologom.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Postoje i mitovi (neistinita vjerovanja)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o različitim metodama kontracepcije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(tuširanje, određeni položaji,</w:t>
            </w:r>
          </w:p>
          <w:p w:rsidR="00DC1AFE" w:rsidRDefault="00DC1AFE" w:rsidP="00DC1AFE">
            <w:pPr>
              <w:autoSpaceDE w:val="0"/>
              <w:autoSpaceDN w:val="0"/>
              <w:adjustRightInd w:val="0"/>
              <w:rPr>
                <w:rFonts w:ascii="UniZgLight" w:hAnsi="UniZgLight" w:cs="UniZgLight"/>
                <w:sz w:val="20"/>
                <w:szCs w:val="20"/>
              </w:rPr>
            </w:pPr>
            <w:r>
              <w:rPr>
                <w:rFonts w:ascii="UniZgLight" w:hAnsi="UniZgLight" w:cs="UniZgLight"/>
                <w:sz w:val="20"/>
                <w:szCs w:val="20"/>
              </w:rPr>
              <w:t>nemogućnost začeća pri prvom</w:t>
            </w:r>
          </w:p>
          <w:p w:rsidR="00DC1AFE" w:rsidRDefault="00DC1AFE" w:rsidP="00DC1AFE">
            <w:r>
              <w:rPr>
                <w:rFonts w:ascii="UniZgLight" w:hAnsi="UniZgLight" w:cs="UniZgLight"/>
                <w:sz w:val="20"/>
                <w:szCs w:val="20"/>
              </w:rPr>
              <w:t>spolnom odnosu i slično).</w:t>
            </w:r>
          </w:p>
        </w:tc>
      </w:tr>
      <w:tr w:rsidR="00DC1AFE" w:rsidTr="00DC1AFE">
        <w:tc>
          <w:tcPr>
            <w:tcW w:w="4644" w:type="dxa"/>
          </w:tcPr>
          <w:p w:rsidR="00DC1AFE" w:rsidRDefault="00DC1AFE" w:rsidP="00DC1AFE"/>
          <w:p w:rsidR="00BF42EC" w:rsidRDefault="00BF42EC" w:rsidP="00DC1AFE"/>
        </w:tc>
        <w:tc>
          <w:tcPr>
            <w:tcW w:w="4644" w:type="dxa"/>
          </w:tcPr>
          <w:p w:rsidR="00DC1AFE" w:rsidRDefault="00DC1AFE" w:rsidP="00DC1AFE"/>
        </w:tc>
      </w:tr>
    </w:tbl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 xml:space="preserve">* Postoje i druga kontracepcijska sredstva (dijafragma, </w:t>
      </w:r>
      <w:proofErr w:type="spellStart"/>
      <w:r>
        <w:rPr>
          <w:rFonts w:ascii="UniZgLight" w:hAnsi="UniZgLight" w:cs="UniZgLight"/>
        </w:rPr>
        <w:t>spermicidna</w:t>
      </w:r>
      <w:proofErr w:type="spellEnd"/>
      <w:r>
        <w:rPr>
          <w:rFonts w:ascii="UniZgLight" w:hAnsi="UniZgLight" w:cs="UniZgLight"/>
        </w:rPr>
        <w:t xml:space="preserve"> sredstva,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proofErr w:type="spellStart"/>
      <w:r>
        <w:rPr>
          <w:rFonts w:ascii="UniZgLight" w:hAnsi="UniZgLight" w:cs="UniZgLight"/>
        </w:rPr>
        <w:t>unutarmaternična</w:t>
      </w:r>
      <w:proofErr w:type="spellEnd"/>
      <w:r>
        <w:rPr>
          <w:rFonts w:ascii="UniZgLight" w:hAnsi="UniZgLight" w:cs="UniZgLight"/>
        </w:rPr>
        <w:t xml:space="preserve"> sredstva...) o kojima se možete informirati na: http://www.</w:t>
      </w:r>
    </w:p>
    <w:p w:rsidR="00E431F0" w:rsidRDefault="00DC1AFE" w:rsidP="00DC1AFE">
      <w:pPr>
        <w:rPr>
          <w:rFonts w:ascii="UniZgLight" w:hAnsi="UniZgLight" w:cs="UniZgLight"/>
        </w:rPr>
      </w:pPr>
      <w:proofErr w:type="spellStart"/>
      <w:r>
        <w:rPr>
          <w:rFonts w:ascii="UniZgLight" w:hAnsi="UniZgLight" w:cs="UniZgLight"/>
        </w:rPr>
        <w:t>cybermed.hr</w:t>
      </w:r>
      <w:proofErr w:type="spellEnd"/>
      <w:r>
        <w:rPr>
          <w:rFonts w:ascii="UniZgLight" w:hAnsi="UniZgLight" w:cs="UniZgLight"/>
        </w:rPr>
        <w:t>/centri_a_z/kontracepcija/metode_kontracepcije</w:t>
      </w:r>
    </w:p>
    <w:p w:rsidR="00BF42EC" w:rsidRDefault="00BF42EC" w:rsidP="00DC1AFE">
      <w:pPr>
        <w:rPr>
          <w:rFonts w:ascii="UniZgLight" w:hAnsi="UniZgLight" w:cs="UniZgLight"/>
        </w:rPr>
      </w:pP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  <w:r>
        <w:rPr>
          <w:rFonts w:ascii="UniZgBold" w:hAnsi="UniZgBold" w:cs="UniZgBold"/>
          <w:b/>
          <w:bCs/>
        </w:rPr>
        <w:t>2. Spolno prenosive b</w:t>
      </w:r>
      <w:r w:rsidR="00BF42EC">
        <w:rPr>
          <w:rFonts w:ascii="UniZgBold" w:hAnsi="UniZgBold" w:cs="UniZgBold"/>
          <w:b/>
          <w:bCs/>
        </w:rPr>
        <w:t xml:space="preserve">olesti </w:t>
      </w:r>
      <w:proofErr w:type="spellStart"/>
      <w:r>
        <w:rPr>
          <w:rFonts w:ascii="UniZgBold" w:hAnsi="UniZgBold" w:cs="UniZgBold"/>
          <w:b/>
          <w:bCs/>
          <w:sz w:val="20"/>
          <w:szCs w:val="20"/>
        </w:rPr>
        <w:t>Klamidijska</w:t>
      </w:r>
      <w:proofErr w:type="spellEnd"/>
      <w:r>
        <w:rPr>
          <w:rFonts w:ascii="UniZgBold" w:hAnsi="UniZgBold" w:cs="UniZgBold"/>
          <w:b/>
          <w:bCs/>
          <w:sz w:val="20"/>
          <w:szCs w:val="20"/>
        </w:rPr>
        <w:t xml:space="preserve"> infekcija</w:t>
      </w:r>
    </w:p>
    <w:p w:rsidR="00BF42EC" w:rsidRDefault="00BF42EC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Infekcije uzrokovane bakterijom 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Chlamydia</w:t>
      </w:r>
      <w:proofErr w:type="spellEnd"/>
      <w:r>
        <w:rPr>
          <w:rFonts w:ascii="UniZgLightItalic" w:hAnsi="UniZgLightItalic" w:cs="UniZgLightItalic"/>
          <w:i/>
          <w:iCs/>
          <w:sz w:val="20"/>
          <w:szCs w:val="20"/>
        </w:rPr>
        <w:t xml:space="preserve"> 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trachomatis</w:t>
      </w:r>
      <w:proofErr w:type="spellEnd"/>
      <w:r>
        <w:rPr>
          <w:rFonts w:ascii="UniZgLightItalic" w:hAnsi="UniZgLightItalic" w:cs="UniZgLightItalic"/>
          <w:i/>
          <w:iCs/>
          <w:sz w:val="20"/>
          <w:szCs w:val="20"/>
        </w:rPr>
        <w:t xml:space="preserve"> </w:t>
      </w:r>
      <w:r>
        <w:rPr>
          <w:rFonts w:ascii="UniZgLight" w:hAnsi="UniZgLight" w:cs="UniZgLight"/>
          <w:sz w:val="20"/>
          <w:szCs w:val="20"/>
        </w:rPr>
        <w:t>najčešće su bakterijske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spolno prenosive infekcije, ujedno najpogubnije po ljudsku plodnost. </w:t>
      </w:r>
      <w:proofErr w:type="spellStart"/>
      <w:r>
        <w:rPr>
          <w:rFonts w:ascii="UniZgLight" w:hAnsi="UniZgLight" w:cs="UniZgLight"/>
          <w:sz w:val="20"/>
          <w:szCs w:val="20"/>
        </w:rPr>
        <w:t>Klamidijska</w:t>
      </w:r>
      <w:proofErr w:type="spellEnd"/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infekcija osobito je raširena među mladima koji rano započinju spolni život i skloni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su mijenjanju partnera i neupotrebi kondoma.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Problem ove infekcije jest što najčešće ne izaziva nikakve zdravstvene simptome zbog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kojih bi se potražila liječnička pomoć. Stoga se naziva i „tihom upalom“ i često ostaje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neprepoznata i neliječena. Ako ima simptoma, oni se kod muškaraca očituju kao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crvenilo, peckanje i pojačani iscjedak iz mokraćne cijevi (uretre). U žena su znakovi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infekcije nekad vrlo oskudni i zamjećuje se samo pojačani iscjedak, pojačana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osjetljivost rodnice te nejasna težina i pritisak u donjem dijelu trbuha.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Neliječena se infekcija </w:t>
      </w:r>
      <w:proofErr w:type="spellStart"/>
      <w:r>
        <w:rPr>
          <w:rFonts w:ascii="UniZgLight" w:hAnsi="UniZgLight" w:cs="UniZgLight"/>
          <w:sz w:val="20"/>
          <w:szCs w:val="20"/>
        </w:rPr>
        <w:t>klamidijom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može proširiti i na druge dijelove spolnog sustava te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uzrokovati ozbiljne posljedice. Posljedice u žene mogu biti izvanmaternična trudnoća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ili neplodnost te spontani pobačaji. Moguća je i zaraza djeteta tijekom poroda. Kod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muškaraca infekcija može uzrokovati smanjenu plodnost ili neplodnost.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Infekciju </w:t>
      </w:r>
      <w:proofErr w:type="spellStart"/>
      <w:r>
        <w:rPr>
          <w:rFonts w:ascii="UniZgLight" w:hAnsi="UniZgLight" w:cs="UniZgLight"/>
          <w:sz w:val="20"/>
          <w:szCs w:val="20"/>
        </w:rPr>
        <w:t>klamidijom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treba uporno liječiti (antibioticima), a liječiti se moraju 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muškarac i žena. Tijekom liječenja do potpunog izlječenja, potvrđenog negativnim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laboratorijskim nalazima, valja se pridržavati uputa o spolnom ponašanju te redovito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posjećivati ginekologa.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  <w:r>
        <w:rPr>
          <w:rFonts w:ascii="UniZgBold" w:hAnsi="UniZgBold" w:cs="UniZgBold"/>
          <w:b/>
          <w:bCs/>
          <w:sz w:val="20"/>
          <w:szCs w:val="20"/>
        </w:rPr>
        <w:t>Genitalni herpes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Genitalni herpes uzrokuje tip 2 herpes </w:t>
      </w:r>
      <w:proofErr w:type="spellStart"/>
      <w:r>
        <w:rPr>
          <w:rFonts w:ascii="UniZgLight" w:hAnsi="UniZgLight" w:cs="UniZgLight"/>
          <w:sz w:val="20"/>
          <w:szCs w:val="20"/>
        </w:rPr>
        <w:t>simpleks</w:t>
      </w:r>
      <w:proofErr w:type="spellEnd"/>
      <w:r>
        <w:rPr>
          <w:rFonts w:ascii="UniZgLight" w:hAnsi="UniZgLight" w:cs="UniZgLight"/>
          <w:sz w:val="20"/>
          <w:szCs w:val="20"/>
        </w:rPr>
        <w:t>-virusa. Infekcija se najčešće prenosi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spolnim odnosom sa zaraženom osobom. Primarna infekcija genitalnog herpesa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poglavito se javlja u adolescenata i mladih odraslih osoba.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Prvi su znakovi bolesti obično bol, pečenje i mjehurići na vanjskim spolnim organima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i okolnom području, pojačani iscjedak iz rodnice žena i mokraćne cijevi muškaraca te</w:t>
      </w:r>
    </w:p>
    <w:p w:rsidR="00DC1AFE" w:rsidRDefault="00DC1AFE" w:rsidP="00DC1AFE">
      <w:pPr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lastRenderedPageBreak/>
        <w:t>temperatura, glavobolja, bolovi u mišićima i zglobovima. Mjehurići zacjeljuju nakon 2–4 dana.</w:t>
      </w:r>
    </w:p>
    <w:p w:rsidR="00DC1AFE" w:rsidRDefault="00DC1AFE" w:rsidP="00DC1AFE">
      <w:pPr>
        <w:rPr>
          <w:rFonts w:ascii="UniZgBold" w:hAnsi="UniZgBold" w:cs="UniZgBold"/>
          <w:b/>
          <w:bCs/>
        </w:rPr>
      </w:pP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Problem kod genitalnog herpesa jest da virus ostaje pritajen u organizmu te je česta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ponovna pojava bolesti.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  <w:r>
        <w:rPr>
          <w:rFonts w:ascii="UniZgBold" w:hAnsi="UniZgBold" w:cs="UniZgBold"/>
          <w:b/>
          <w:bCs/>
          <w:sz w:val="20"/>
          <w:szCs w:val="20"/>
        </w:rPr>
        <w:t>Upale rodnice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Upale rodnice mogu biti izazvane brojnim uzročnicima, a obično je prvi i vodeći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znak infekcije spolnog sustava u žena iscjedak iz rodnice uz manje ili više prisutan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svrbež, osjetljivost i peckanje. Infekcija gljivicom 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Candida</w:t>
      </w:r>
      <w:proofErr w:type="spellEnd"/>
      <w:r>
        <w:rPr>
          <w:rFonts w:ascii="UniZgLightItalic" w:hAnsi="UniZgLightItalic" w:cs="UniZgLightItalic"/>
          <w:i/>
          <w:iCs/>
          <w:sz w:val="20"/>
          <w:szCs w:val="20"/>
        </w:rPr>
        <w:t xml:space="preserve"> 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albicans</w:t>
      </w:r>
      <w:proofErr w:type="spellEnd"/>
      <w:r>
        <w:rPr>
          <w:rFonts w:ascii="UniZgLightItalic" w:hAnsi="UniZgLightItalic" w:cs="UniZgLightItalic"/>
          <w:i/>
          <w:iCs/>
          <w:sz w:val="20"/>
          <w:szCs w:val="20"/>
        </w:rPr>
        <w:t xml:space="preserve"> </w:t>
      </w:r>
      <w:r>
        <w:rPr>
          <w:rFonts w:ascii="UniZgLight" w:hAnsi="UniZgLight" w:cs="UniZgLight"/>
          <w:sz w:val="20"/>
          <w:szCs w:val="20"/>
        </w:rPr>
        <w:t>može se razviti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nakon uporabe antibiotika, oralnih </w:t>
      </w:r>
      <w:proofErr w:type="spellStart"/>
      <w:r>
        <w:rPr>
          <w:rFonts w:ascii="UniZgLight" w:hAnsi="UniZgLight" w:cs="UniZgLight"/>
          <w:sz w:val="20"/>
          <w:szCs w:val="20"/>
        </w:rPr>
        <w:t>kontraceptiva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ili </w:t>
      </w:r>
      <w:proofErr w:type="spellStart"/>
      <w:r>
        <w:rPr>
          <w:rFonts w:ascii="UniZgLight" w:hAnsi="UniZgLight" w:cs="UniZgLight"/>
          <w:sz w:val="20"/>
          <w:szCs w:val="20"/>
        </w:rPr>
        <w:t>unutarmaterničnog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uloška, 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češća je i u žena sa šećernom bolesti.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Italic" w:hAnsi="UniZgLightItalic" w:cs="UniZgLightItalic"/>
          <w:i/>
          <w:iCs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Ostali su česti uzročnici bakterije (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Gardnerella</w:t>
      </w:r>
      <w:proofErr w:type="spellEnd"/>
      <w:r>
        <w:rPr>
          <w:rFonts w:ascii="UniZgLightItalic" w:hAnsi="UniZgLightItalic" w:cs="UniZgLightItalic"/>
          <w:i/>
          <w:iCs/>
          <w:sz w:val="20"/>
          <w:szCs w:val="20"/>
        </w:rPr>
        <w:t xml:space="preserve"> 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vaginalis</w:t>
      </w:r>
      <w:proofErr w:type="spellEnd"/>
      <w:r>
        <w:rPr>
          <w:rFonts w:ascii="UniZgLight" w:hAnsi="UniZgLight" w:cs="UniZgLight"/>
          <w:sz w:val="20"/>
          <w:szCs w:val="20"/>
        </w:rPr>
        <w:t xml:space="preserve">), </w:t>
      </w:r>
      <w:proofErr w:type="spellStart"/>
      <w:r>
        <w:rPr>
          <w:rFonts w:ascii="UniZgLight" w:hAnsi="UniZgLight" w:cs="UniZgLight"/>
          <w:sz w:val="20"/>
          <w:szCs w:val="20"/>
        </w:rPr>
        <w:t>protozoi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(</w:t>
      </w: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Trichomonas</w:t>
      </w:r>
      <w:proofErr w:type="spellEnd"/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proofErr w:type="spellStart"/>
      <w:r>
        <w:rPr>
          <w:rFonts w:ascii="UniZgLightItalic" w:hAnsi="UniZgLightItalic" w:cs="UniZgLightItalic"/>
          <w:i/>
          <w:iCs/>
          <w:sz w:val="20"/>
          <w:szCs w:val="20"/>
        </w:rPr>
        <w:t>vaginalis</w:t>
      </w:r>
      <w:proofErr w:type="spellEnd"/>
      <w:r>
        <w:rPr>
          <w:rFonts w:ascii="UniZgLight" w:hAnsi="UniZgLight" w:cs="UniZgLight"/>
          <w:sz w:val="20"/>
          <w:szCs w:val="20"/>
        </w:rPr>
        <w:t>) te neki anaerobni mikroorganizmi.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Sve upale rodnice mogu se izliječiti odgovarajućim lijekovima. Budući da se prenose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spolnim odnosom, potrebno je liječiti oba partnera.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  <w:r>
        <w:rPr>
          <w:rFonts w:ascii="UniZgBold" w:hAnsi="UniZgBold" w:cs="UniZgBold"/>
          <w:b/>
          <w:bCs/>
          <w:sz w:val="20"/>
          <w:szCs w:val="20"/>
        </w:rPr>
        <w:t xml:space="preserve">Infekcija humanim </w:t>
      </w:r>
      <w:proofErr w:type="spellStart"/>
      <w:r>
        <w:rPr>
          <w:rFonts w:ascii="UniZgBold" w:hAnsi="UniZgBold" w:cs="UniZgBold"/>
          <w:b/>
          <w:bCs/>
          <w:sz w:val="20"/>
          <w:szCs w:val="20"/>
        </w:rPr>
        <w:t>papiloma</w:t>
      </w:r>
      <w:proofErr w:type="spellEnd"/>
      <w:r>
        <w:rPr>
          <w:rFonts w:ascii="UniZgBold" w:hAnsi="UniZgBold" w:cs="UniZgBold"/>
          <w:b/>
          <w:bCs/>
          <w:sz w:val="20"/>
          <w:szCs w:val="20"/>
        </w:rPr>
        <w:t>-virusom (HPV-infekcija)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Infekcije humanim </w:t>
      </w:r>
      <w:proofErr w:type="spellStart"/>
      <w:r>
        <w:rPr>
          <w:rFonts w:ascii="UniZgLight" w:hAnsi="UniZgLight" w:cs="UniZgLight"/>
          <w:sz w:val="20"/>
          <w:szCs w:val="20"/>
        </w:rPr>
        <w:t>papiloma</w:t>
      </w:r>
      <w:proofErr w:type="spellEnd"/>
      <w:r>
        <w:rPr>
          <w:rFonts w:ascii="UniZgLight" w:hAnsi="UniZgLight" w:cs="UniZgLight"/>
          <w:sz w:val="20"/>
          <w:szCs w:val="20"/>
        </w:rPr>
        <w:t>-virusom (HPV) danas su vrlo raširene, a virus se lako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prenosi izravnim kontaktom sa zaraženom kožom ili sluznicom. Postoji više od 120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tipova humanog </w:t>
      </w:r>
      <w:proofErr w:type="spellStart"/>
      <w:r>
        <w:rPr>
          <w:rFonts w:ascii="UniZgLight" w:hAnsi="UniZgLight" w:cs="UniZgLight"/>
          <w:sz w:val="20"/>
          <w:szCs w:val="20"/>
        </w:rPr>
        <w:t>papiloma</w:t>
      </w:r>
      <w:proofErr w:type="spellEnd"/>
      <w:r>
        <w:rPr>
          <w:rFonts w:ascii="UniZgLight" w:hAnsi="UniZgLight" w:cs="UniZgLight"/>
          <w:sz w:val="20"/>
          <w:szCs w:val="20"/>
        </w:rPr>
        <w:t>-virusa, a 30-ak ih uzrokuje infekcije genitalnog područja.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 obzirom na rizik za nastanak zloćudnih promjena na stanicama, svrstavaju se 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proofErr w:type="spellStart"/>
      <w:r>
        <w:rPr>
          <w:rFonts w:ascii="UniZgLight" w:hAnsi="UniZgLight" w:cs="UniZgLight"/>
          <w:sz w:val="20"/>
          <w:szCs w:val="20"/>
        </w:rPr>
        <w:t>niskorizične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i visokorizične. Što se tiče </w:t>
      </w:r>
      <w:proofErr w:type="spellStart"/>
      <w:r>
        <w:rPr>
          <w:rFonts w:ascii="UniZgLight" w:hAnsi="UniZgLight" w:cs="UniZgLight"/>
          <w:sz w:val="20"/>
          <w:szCs w:val="20"/>
        </w:rPr>
        <w:t>niskorizičnih</w:t>
      </w:r>
      <w:proofErr w:type="spellEnd"/>
      <w:r>
        <w:rPr>
          <w:rFonts w:ascii="UniZgLight" w:hAnsi="UniZgLight" w:cs="UniZgLight"/>
          <w:sz w:val="20"/>
          <w:szCs w:val="20"/>
        </w:rPr>
        <w:t xml:space="preserve">, oni uzrokuju stvaranje </w:t>
      </w:r>
      <w:proofErr w:type="spellStart"/>
      <w:r>
        <w:rPr>
          <w:rFonts w:ascii="UniZgLight" w:hAnsi="UniZgLight" w:cs="UniZgLight"/>
          <w:sz w:val="20"/>
          <w:szCs w:val="20"/>
        </w:rPr>
        <w:t>tzv</w:t>
      </w:r>
      <w:proofErr w:type="spellEnd"/>
      <w:r>
        <w:rPr>
          <w:rFonts w:ascii="UniZgLight" w:hAnsi="UniZgLight" w:cs="UniZgLight"/>
          <w:sz w:val="20"/>
          <w:szCs w:val="20"/>
        </w:rPr>
        <w:t>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spolnih bradavica ili šiljastih </w:t>
      </w:r>
      <w:proofErr w:type="spellStart"/>
      <w:r>
        <w:rPr>
          <w:rFonts w:ascii="UniZgLight" w:hAnsi="UniZgLight" w:cs="UniZgLight"/>
          <w:sz w:val="20"/>
          <w:szCs w:val="20"/>
        </w:rPr>
        <w:t>kondiloma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na genitalnim organima mladića ili djevojke.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Tipično se pojavljuju u mlađoj spolno aktivnoj populaciji iako se mogu pojaviti u svako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životno doba. Ovisno o broju, veličini i položaju, bradavice mogu izazivati osjećaj boli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i peckanja. Budući da su </w:t>
      </w:r>
      <w:proofErr w:type="spellStart"/>
      <w:r>
        <w:rPr>
          <w:rFonts w:ascii="UniZgLight" w:hAnsi="UniZgLight" w:cs="UniZgLight"/>
          <w:sz w:val="20"/>
          <w:szCs w:val="20"/>
        </w:rPr>
        <w:t>kondilomi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spolno prenosiva infekcija, pri liječenju uvijek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treba uzeti u obzir oba partnera.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Ozbiljna posljedica zaraze HPV-om jest činjenica da neki od njegovih tipova mogu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uzrokovati rak (zloćudnu novotvorinu) vrata maternice i drugih dijelova spolnog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sustava. Sama infekcija HPV-om nasreću ne mora značiti da će se razviti rak. Hoće li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i kada virus izazvati bolest ovisi o nizu čimbenika povezanih sa zaraženim osobama,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osobinama virusa te čimbenicima okoline. Budući da je virus vrlo proširen, smatra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se da je mogućnost zaraze barem jednom u životu nekim od njegovih tipova 50–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70%. (Primjerice, šansa da djevojka adolescentica pri prvom spolnom odnosu u životu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dobije HPV jest 60%). No samo 4–6% zaraženih ima patološke promjene koje se mogu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utvrditi Papa-testom.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Budući da je utvrđeno da je infekcija </w:t>
      </w:r>
      <w:proofErr w:type="spellStart"/>
      <w:r>
        <w:rPr>
          <w:rFonts w:ascii="UniZgLight" w:hAnsi="UniZgLight" w:cs="UniZgLight"/>
          <w:sz w:val="20"/>
          <w:szCs w:val="20"/>
        </w:rPr>
        <w:t>onkogenim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tipovima humanog </w:t>
      </w:r>
      <w:proofErr w:type="spellStart"/>
      <w:r>
        <w:rPr>
          <w:rFonts w:ascii="UniZgLight" w:hAnsi="UniZgLight" w:cs="UniZgLight"/>
          <w:sz w:val="20"/>
          <w:szCs w:val="20"/>
        </w:rPr>
        <w:t>papiloma</w:t>
      </w:r>
      <w:proofErr w:type="spellEnd"/>
      <w:r>
        <w:rPr>
          <w:rFonts w:ascii="UniZgLight" w:hAnsi="UniZgLight" w:cs="UniZgLight"/>
          <w:sz w:val="20"/>
          <w:szCs w:val="20"/>
        </w:rPr>
        <w:t>-virusa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nedvojbeno povezana s razvojem raka vrata maternice, znanstvenici su razvili cjepivo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kojim se sprječavaju infekcije upravo onim tipovima koji su u svijetu najodgovorniji za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njegov razvoj (16 i 18). Osim toga jedno od dva raspoloživa cjepiva sprječava i infekciju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tipovima 6 i 11, koji su u 90% slučajeva uzročnici genitalnih </w:t>
      </w:r>
      <w:proofErr w:type="spellStart"/>
      <w:r>
        <w:rPr>
          <w:rFonts w:ascii="UniZgLight" w:hAnsi="UniZgLight" w:cs="UniZgLight"/>
          <w:sz w:val="20"/>
          <w:szCs w:val="20"/>
        </w:rPr>
        <w:t>kondiloma</w:t>
      </w:r>
      <w:proofErr w:type="spellEnd"/>
      <w:r>
        <w:rPr>
          <w:rFonts w:ascii="UniZgLight" w:hAnsi="UniZgLight" w:cs="UniZgLight"/>
          <w:sz w:val="20"/>
          <w:szCs w:val="20"/>
        </w:rPr>
        <w:t>. Klinički su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pokusi pokazali da, ukoliko osoba nije još došla u kontakt s virusom i ako se cijepljenje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provodi pravilno, cjepivo potpuno štiti od infekcije s navedenim tipovima virusa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Posljednjih desetak godina velik dio svjetske populacije djevojčica (13 godina) cijepi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se protiv HPV-a. Problemi oko cijepljenja uglavnom su financijske naravi jer je cjepivo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skupo, no u posljednje mu vrijeme pada cijena.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U Republici Hrvatskoj Ministarstvo zdravlja preporučuje cijepljenje protiv HPV-a,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ali ga ne financira, dakle plaćanje je (time i cijepljenje) na individualnoj, dobrovoljnoj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osnovi. 12-tak gradova u Hrvatskoj financira cijepljenje za učenice 7. razreda osnovnih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škola, no odaziv je zbog velike kampanje protiv cijepljenja još uvijek nizak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  <w:r>
        <w:rPr>
          <w:rFonts w:ascii="UniZgBold" w:hAnsi="UniZgBold" w:cs="UniZgBold"/>
          <w:b/>
          <w:bCs/>
          <w:sz w:val="20"/>
          <w:szCs w:val="20"/>
        </w:rPr>
        <w:t>HIV-bolest ili AIDS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AIDS ili SIDA je dugotrajna progresivna zarazna bolest koju ulaskom u krvotok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uzrokuje HIV (Human </w:t>
      </w:r>
      <w:proofErr w:type="spellStart"/>
      <w:r>
        <w:rPr>
          <w:rFonts w:ascii="UniZgLight" w:hAnsi="UniZgLight" w:cs="UniZgLight"/>
          <w:sz w:val="20"/>
          <w:szCs w:val="20"/>
        </w:rPr>
        <w:t>Immunodeficiency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Virus) – virus humane </w:t>
      </w:r>
      <w:proofErr w:type="spellStart"/>
      <w:r>
        <w:rPr>
          <w:rFonts w:ascii="UniZgLight" w:hAnsi="UniZgLight" w:cs="UniZgLight"/>
          <w:sz w:val="20"/>
          <w:szCs w:val="20"/>
        </w:rPr>
        <w:t>imunodeficijencije</w:t>
      </w:r>
      <w:proofErr w:type="spellEnd"/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oštećujući imunološki sustav u zaraženih. HIV se prenosi: spolnim odnosom sa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zaraženom osobom, kontaktom s krvlju zaražene osobe (</w:t>
      </w:r>
      <w:proofErr w:type="spellStart"/>
      <w:r>
        <w:rPr>
          <w:rFonts w:ascii="UniZgLight" w:hAnsi="UniZgLight" w:cs="UniZgLight"/>
          <w:sz w:val="20"/>
          <w:szCs w:val="20"/>
        </w:rPr>
        <w:t>npr</w:t>
      </w:r>
      <w:proofErr w:type="spellEnd"/>
      <w:r>
        <w:rPr>
          <w:rFonts w:ascii="UniZgLight" w:hAnsi="UniZgLight" w:cs="UniZgLight"/>
          <w:sz w:val="20"/>
          <w:szCs w:val="20"/>
        </w:rPr>
        <w:t>. zajedničkim korištenjem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igala i šprica kod </w:t>
      </w:r>
      <w:proofErr w:type="spellStart"/>
      <w:r>
        <w:rPr>
          <w:rFonts w:ascii="UniZgLight" w:hAnsi="UniZgLight" w:cs="UniZgLight"/>
          <w:sz w:val="20"/>
          <w:szCs w:val="20"/>
        </w:rPr>
        <w:t>intravenskog</w:t>
      </w:r>
      <w:proofErr w:type="spellEnd"/>
      <w:r>
        <w:rPr>
          <w:rFonts w:ascii="UniZgLight" w:hAnsi="UniZgLight" w:cs="UniZgLight"/>
          <w:sz w:val="20"/>
          <w:szCs w:val="20"/>
        </w:rPr>
        <w:t xml:space="preserve"> uzimanja droge) te prijenosom od zaražene majke na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dijete tijekom trudnoće i poroda.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AIDS je kasna faza zaraze HIV-om i neizlječiva je bolest protiv koje za sada ne postoji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lijek ili cjepivo. No, danas postoje lijekovi koji HIV-pozitivnim osobama omogućavaju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dug i produktivan život. Od trenutka zaraze HIV-om do nastupa AIDS-a prođe oko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lastRenderedPageBreak/>
        <w:t>10 ili više godina, tijekom kojih virus uništava obrambeni sustav tijela. U prvoj fazi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kada je osoba zaražena, a nema simptome bolesti, ona može širiti infekciju jednim od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navedenih putova prijenosa. U Hrvatskoj su spolni kontakti najčešći put širenja HIV-a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pa je, stoga, važna redovita i pravilna uporaba kondoma pri svakom spolnom odnosu.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Socijalni kontakti kao rukovanje ili zagrljaj, boravak u istoj prostoriji, dodirivanje istih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predmeta i slično ne prenose HIV. (Za više informacija vidi: www.huhiv.hr)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Bold" w:hAnsi="UniZgBold" w:cs="UniZgBold"/>
          <w:b/>
          <w:bCs/>
          <w:sz w:val="20"/>
          <w:szCs w:val="20"/>
        </w:rPr>
      </w:pPr>
      <w:r>
        <w:rPr>
          <w:rFonts w:ascii="UniZgBold" w:hAnsi="UniZgBold" w:cs="UniZgBold"/>
          <w:b/>
          <w:bCs/>
          <w:sz w:val="20"/>
          <w:szCs w:val="20"/>
        </w:rPr>
        <w:t>Gonoreja (triper, kapavac)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Gonoreja je do prije dvadesetak godina bila najrasprostranjenija spolno prenosiva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bolest. Uzročnik je gonoreje bakterija </w:t>
      </w:r>
      <w:proofErr w:type="spellStart"/>
      <w:r>
        <w:rPr>
          <w:rFonts w:ascii="UniZgLight" w:hAnsi="UniZgLight" w:cs="UniZgLight"/>
          <w:sz w:val="20"/>
          <w:szCs w:val="20"/>
        </w:rPr>
        <w:t>gonokok</w:t>
      </w:r>
      <w:proofErr w:type="spellEnd"/>
      <w:r>
        <w:rPr>
          <w:rFonts w:ascii="UniZgLight" w:hAnsi="UniZgLight" w:cs="UniZgLight"/>
          <w:sz w:val="20"/>
          <w:szCs w:val="20"/>
        </w:rPr>
        <w:t>. Prvi su simptomi u muškaraca učestalo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mokrenje, uz bol i pečenje, a nakon nekoliko dana iz spolovila se pojavljuje gusti gnojni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iscjedak. Gonoreja u žene počinje upalom u vratu maternice i može se proširiti i na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jajovode. Poteškoće mogu biti slabije izražene, a upala može duže potrajati.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Upala jajovoda može uzrokovati njihovu potpunu neprohodnost s posljedicom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neplodnosti žene. Menstruacije postaju nepravilne, bolne i obilne.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Gonoreja se može potpuno izliječiti antibioticima. Liječiti se moraju oba partnera, do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potpunog izlječenja suzdržavati se od spolnih odnosa ili pri svakom spolnom odnosu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koristiti kondom.</w:t>
      </w:r>
    </w:p>
    <w:p w:rsidR="00BF42EC" w:rsidRDefault="00BF42EC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</w:p>
    <w:p w:rsidR="00BF42EC" w:rsidRDefault="00BF42EC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</w:p>
    <w:p w:rsidR="00BF42EC" w:rsidRDefault="00BF42EC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</w:p>
    <w:p w:rsidR="00BF42EC" w:rsidRDefault="00BF42EC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OptiMistik_PP-Bold" w:hAnsi="OptiMistik_PP-Bold" w:cs="OptiMistik_PP-Bold"/>
          <w:b/>
          <w:bCs/>
          <w:sz w:val="28"/>
          <w:szCs w:val="28"/>
        </w:rPr>
      </w:pPr>
      <w:r>
        <w:rPr>
          <w:rFonts w:ascii="OptiMistik_PP-Bold" w:hAnsi="OptiMistik_PP-Bold" w:cs="OptiMistik_PP-Bold"/>
          <w:b/>
          <w:bCs/>
          <w:sz w:val="28"/>
          <w:szCs w:val="28"/>
        </w:rPr>
        <w:t>Prilog 3 – za učenike (podijeliti prije kraja sata)</w:t>
      </w:r>
    </w:p>
    <w:p w:rsidR="00593FE9" w:rsidRDefault="00593FE9" w:rsidP="00DC1AFE">
      <w:pPr>
        <w:autoSpaceDE w:val="0"/>
        <w:autoSpaceDN w:val="0"/>
        <w:adjustRightInd w:val="0"/>
        <w:spacing w:after="0" w:line="240" w:lineRule="auto"/>
        <w:rPr>
          <w:rFonts w:ascii="OptiMistik_PP-Bold" w:hAnsi="OptiMistik_PP-Bold" w:cs="OptiMistik_PP-Bold"/>
          <w:b/>
          <w:bCs/>
          <w:sz w:val="28"/>
          <w:szCs w:val="28"/>
        </w:rPr>
      </w:pP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Medium" w:hAnsi="UniZgMedium" w:cs="UniZgMedium"/>
        </w:rPr>
      </w:pPr>
      <w:r>
        <w:rPr>
          <w:rFonts w:ascii="UniZgMedium" w:hAnsi="UniZgMedium" w:cs="UniZgMedium"/>
        </w:rPr>
        <w:t>ŠTO TREBA ZNATI KADA RAZMIŠLJAMO O SPOLNOM ODNOSU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Odluku o spolnom odnosu nije moguće donijeti pod bilo kakvim pritiskom.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Spolni odnosi nisu način rješavanja problema u vezi. Zapravo, krivom odlukom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samo se stvaraju novi problemi. Apstinencija (koja pruža apsolutnu zaštitu od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spolno prenosivih bolesti i neželjene trudnoće) ili odgađanje ulaska u spolne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odnose uvijek može biti dobar izbor. Osobito ako se jedna ili obje osobe u paru</w:t>
      </w:r>
    </w:p>
    <w:p w:rsidR="00DC1AFE" w:rsidRDefault="00DC1AFE" w:rsidP="00DC1AFE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još ne osjećaju spremne za seksualnu aktivnost. Međusobna ljubav i povjerenje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podrazumijevaju poštivanje odluke o apstinenciji. Osoba koja te voli poštivat će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tvoje odluke i čekati do trenutka kada budeš spreman/na.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Biti seksualno aktivan ne znači nužno imati spolni odnos (snošaj), no važno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je znati kako i neke seksualne aktivnosti nose rizik zaraze spolno prenosivim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bolestima. Neke mlade osobe ulaze u spolne odnose ranije nego njihovi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vršnjaci. Motivi za rane spolne odnose najčešće su potpuno izvan konteksta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seksualnosti i nerijetko su potaknuti željom za samopotvrđivanjem, pritiskom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ili djelovanjem alkohola. Tim mladima često nedostaje roditeljska briga, imaju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nisko samopoštovanje i teško izlaze na kraj sa svojim negativnim emocijama 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osjećajem manje vrijednosti. Upravo ti rani spolni odnosi nose vrlo visok rizik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neželjene trudnoće, ali i zaraze spolno prenosivim bolestima. Razlozi su neznanje,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utjecaj alkohola ili droge, a ponekad utjecaj starijeg partnera (koji obično ima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posljednju riječ). Uvijek treba biti svjestan da je važno izbjegavati rizike koji bi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kasnije mogli rezultirati neplodnošću ili teškoćama sa začećem.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Niže su navedene neke ideje koje mogu pomoći u razmišljanju (i odlučivanju) o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početku spolnoga života. Zapamtite da je rani ulazak u seksualni život povezan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sa zdravstvenim rizicima i većom mogućnosti razočaranja. Dobro je odgoditi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ulazak u spolne odnose sve dok nisi sigurna/siguran da ste i ti i tvoj partner/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partnerica doista spremni za taj korak.</w:t>
      </w:r>
    </w:p>
    <w:p w:rsidR="006B7D64" w:rsidRDefault="006B7D64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Pokušaj odgovoriti na sljedeća pitanja:</w:t>
      </w:r>
    </w:p>
    <w:p w:rsidR="006B7D64" w:rsidRDefault="006B7D64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Jesi li sretan/a u sadašnjoj vezi s tvojim partnerom/partnericom?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Što osjećaš prema partneru? Voliš li ga, vjeruješ li mu i poštuješ ga (i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obrnuto)?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Možeš li otvoreno razgovarati s partnerom o spolnosti i svojoj spremnosti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lastRenderedPageBreak/>
        <w:t>ili nespremnosti za spolni odnos?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Osjećaš li se, iz bilo kojih razloga, pod pritiskom u donošenju odluke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 stupanju u spolne odnose?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Što misliš da ćeš osjećati prema partneru nakon toga i još važnije kako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ćeš se ti osjećati? Što očekuješ da će se promijeniti u vašoj vezi nakon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spolnih odnosa?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 xml:space="preserve">- Što znaš o AIDS-u, </w:t>
      </w:r>
      <w:proofErr w:type="spellStart"/>
      <w:r>
        <w:rPr>
          <w:rFonts w:ascii="UniZgLight" w:hAnsi="UniZgLight" w:cs="UniZgLight"/>
        </w:rPr>
        <w:t>klamidiji</w:t>
      </w:r>
      <w:proofErr w:type="spellEnd"/>
      <w:r>
        <w:rPr>
          <w:rFonts w:ascii="UniZgLight" w:hAnsi="UniZgLight" w:cs="UniZgLight"/>
        </w:rPr>
        <w:t>, herpesu i drugim spolno prenosivim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bolestima?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Jeste li razgovarali o mogućnosti zaraze spolno prenosivom bolešću ili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neplaniranom začeću?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Koliko ti i tvoj partner znate o sredstvima i načinima zaštite od spolno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prenosivih bolesti i začeća? Što ste se dogovorili (odabrali) kao način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sprječavanja rizika za spolno prenosive bolesti i neželjenu trudnoću?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Što ste se dogovorili (odabrali) kao način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sprječavanja rizika za spolno prenosive bolesti i neželjenu trudnoću?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- Što ćete učiniti ako prvi spolni odnos ipak za posljedicu ima trudnoću?</w:t>
      </w:r>
    </w:p>
    <w:p w:rsidR="006B7D64" w:rsidRDefault="006B7D64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Gornja pitanja trebala bi vam pomoći u razumijevanju toga što znači biti spreman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za spolni život, ali i u razgovoru s partnerom prije donošenja odluke o stupanju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u spolne odnose. Nemojte očekivati da ćete razumjeti sve što partner/partnerica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misli ili će on/ona razumjeti sve što vi mislite. Nije nužno niti da ćete se u svemu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složiti. Ipak, otvoreni razgovor o tim pitanjima način je da utvrdite jeste li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oboje spremni za prvi spolni odnos. Morate znati što vaš partner osjeća i što je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svatko od vas spreman učiniti kako bi se zaštitili od spolno prenosivih bolesti 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neželjene trudnoće. Zapamtite, vaše tijelo pripada samo vama i vi imate pravo,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ali i odgovornost, brinuti se o njemu.</w:t>
      </w:r>
    </w:p>
    <w:p w:rsidR="006B7D64" w:rsidRDefault="006B7D64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Spolni odnosi nisu imperativ adolescencije. Osjećaji se mogu izraziti na tisuću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načina, a doživljaj fizičkog uzbuđenja, zanosa i zadovoljstva nije isključivo vezan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uz sam spolni čin. Možeš biti seksualan/na i bez spolnog odnosa. U adolescenciji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učimo kako izgraditi i učvrstiti vezu, kako nekoga upoznati, kako dvije različite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 xml:space="preserve">osobe stvaraju međusobnu povezanosti i zajedništvo. </w:t>
      </w:r>
      <w:r>
        <w:rPr>
          <w:rFonts w:ascii="UniZgLightItalic" w:hAnsi="UniZgLightItalic" w:cs="UniZgLightItalic"/>
          <w:i/>
          <w:iCs/>
        </w:rPr>
        <w:t xml:space="preserve">Ozbiljna veza </w:t>
      </w:r>
      <w:r>
        <w:rPr>
          <w:rFonts w:ascii="UniZgLight" w:hAnsi="UniZgLight" w:cs="UniZgLight"/>
        </w:rPr>
        <w:t>ne pretpostavlja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nužno spolne odnose. Mnogima je potrebno vrijeme kako bi upoznali svoje tijelo,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riješili se straha i srama, razumjeli svoje želje i žudnju za dodirom. Nitko nema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pravo vršiti pritisak na osobu koja nije spremna stupiti u spolne odnose. To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jednostavno nije odluka koja se može donijeti pod pritiskom. Odluka o prvom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spolnom odnosu mora biti dobrovoljna, promišljena i odgovorna. Ona uključuje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odgovornost prema vlastitom tijelu, zdravlju i budućnosti te odgovornost prema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partneru/</w:t>
      </w:r>
      <w:proofErr w:type="spellStart"/>
      <w:r>
        <w:rPr>
          <w:rFonts w:ascii="UniZgLight" w:hAnsi="UniZgLight" w:cs="UniZgLight"/>
        </w:rPr>
        <w:t>ici</w:t>
      </w:r>
      <w:proofErr w:type="spellEnd"/>
      <w:r>
        <w:rPr>
          <w:rFonts w:ascii="UniZgLight" w:hAnsi="UniZgLight" w:cs="UniZgLight"/>
        </w:rPr>
        <w:t>. Spolni život bez toga ne može biti trajan izvor pozitivnih osjećaja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</w:rPr>
      </w:pPr>
      <w:r>
        <w:rPr>
          <w:rFonts w:ascii="UniZgLight" w:hAnsi="UniZgLight" w:cs="UniZgLight"/>
        </w:rPr>
        <w:t>i životnog zadovoljstva.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OptiMistik_PP-Bold" w:hAnsi="OptiMistik_PP-Bold" w:cs="OptiMistik_PP-Bold"/>
          <w:b/>
          <w:bCs/>
          <w:sz w:val="28"/>
          <w:szCs w:val="28"/>
        </w:rPr>
      </w:pPr>
      <w:r>
        <w:rPr>
          <w:rFonts w:ascii="OptiMistik_PP-Bold" w:hAnsi="OptiMistik_PP-Bold" w:cs="OptiMistik_PP-Bold"/>
          <w:b/>
          <w:bCs/>
          <w:sz w:val="28"/>
          <w:szCs w:val="28"/>
        </w:rPr>
        <w:t>Literatura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 xml:space="preserve">1. </w:t>
      </w:r>
      <w:proofErr w:type="spellStart"/>
      <w:r>
        <w:rPr>
          <w:rFonts w:ascii="UniZgLight" w:hAnsi="UniZgLight" w:cs="UniZgLight"/>
          <w:sz w:val="20"/>
          <w:szCs w:val="20"/>
        </w:rPr>
        <w:t>Dobravc</w:t>
      </w:r>
      <w:proofErr w:type="spellEnd"/>
      <w:r>
        <w:rPr>
          <w:rFonts w:ascii="UniZgLight" w:hAnsi="UniZgLight" w:cs="UniZgLight"/>
          <w:sz w:val="20"/>
          <w:szCs w:val="20"/>
        </w:rPr>
        <w:t>-Poljak, J. (2000): MEMOIDS: Mladi educiraju mlade o AIDS-u, Priručnik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za edukaciju vršnjaka o AIDS-u. Služba za reproduktivno zdravlje, Klinika za dječje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bolesti Zagreb, Zagreb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2. Grupa autora (2002): AIDS – nemojte umrijeti zbog neznanja, Klinika za dječje bolesti</w:t>
      </w:r>
    </w:p>
    <w:p w:rsidR="00BF42EC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  <w:r>
        <w:rPr>
          <w:rFonts w:ascii="UniZgLight" w:hAnsi="UniZgLight" w:cs="UniZgLight"/>
          <w:sz w:val="20"/>
          <w:szCs w:val="20"/>
        </w:rPr>
        <w:t>Zagreb, Služba za reproduktivno zdravlje, Zagreb</w:t>
      </w:r>
    </w:p>
    <w:p w:rsidR="00BF42EC" w:rsidRPr="00DC1AFE" w:rsidRDefault="00BF42EC" w:rsidP="00BF42EC">
      <w:pPr>
        <w:autoSpaceDE w:val="0"/>
        <w:autoSpaceDN w:val="0"/>
        <w:adjustRightInd w:val="0"/>
        <w:spacing w:after="0" w:line="240" w:lineRule="auto"/>
        <w:rPr>
          <w:rFonts w:ascii="UniZgLight" w:hAnsi="UniZgLight" w:cs="UniZgLight"/>
          <w:sz w:val="20"/>
          <w:szCs w:val="20"/>
        </w:rPr>
      </w:pPr>
    </w:p>
    <w:sectPr w:rsidR="00BF42EC" w:rsidRPr="00DC1AFE" w:rsidSect="00E431F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0046" w:rsidRDefault="00650046" w:rsidP="00DC1AFE">
      <w:pPr>
        <w:spacing w:after="0" w:line="240" w:lineRule="auto"/>
      </w:pPr>
      <w:r>
        <w:separator/>
      </w:r>
    </w:p>
  </w:endnote>
  <w:endnote w:type="continuationSeparator" w:id="0">
    <w:p w:rsidR="00650046" w:rsidRDefault="00650046" w:rsidP="00DC1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UniZgLight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OptiMistik_PP-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UniZgBold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ZgLightItalic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ZgMedium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0046" w:rsidRDefault="00650046" w:rsidP="00DC1AFE">
      <w:pPr>
        <w:spacing w:after="0" w:line="240" w:lineRule="auto"/>
      </w:pPr>
      <w:r>
        <w:separator/>
      </w:r>
    </w:p>
  </w:footnote>
  <w:footnote w:type="continuationSeparator" w:id="0">
    <w:p w:rsidR="00650046" w:rsidRDefault="00650046" w:rsidP="00DC1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AFE" w:rsidRPr="00DC1AFE" w:rsidRDefault="00DC1AFE" w:rsidP="00DC1AFE">
    <w:pPr>
      <w:autoSpaceDE w:val="0"/>
      <w:autoSpaceDN w:val="0"/>
      <w:adjustRightInd w:val="0"/>
      <w:spacing w:after="0" w:line="240" w:lineRule="auto"/>
      <w:rPr>
        <w:rFonts w:ascii="OptiMistik_PP-Bold" w:hAnsi="OptiMistik_PP-Bold" w:cs="OptiMistik_PP-Bold"/>
        <w:b/>
        <w:bCs/>
        <w:sz w:val="28"/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1AFE"/>
    <w:rsid w:val="00593FE9"/>
    <w:rsid w:val="00650046"/>
    <w:rsid w:val="006B7D64"/>
    <w:rsid w:val="00BF42EC"/>
    <w:rsid w:val="00DC1AFE"/>
    <w:rsid w:val="00E4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1F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C1A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DC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C1AFE"/>
  </w:style>
  <w:style w:type="paragraph" w:styleId="Podnoje">
    <w:name w:val="footer"/>
    <w:basedOn w:val="Normal"/>
    <w:link w:val="PodnojeChar"/>
    <w:uiPriority w:val="99"/>
    <w:semiHidden/>
    <w:unhideWhenUsed/>
    <w:rsid w:val="00DC1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C1AFE"/>
  </w:style>
  <w:style w:type="paragraph" w:styleId="Tekstbalonia">
    <w:name w:val="Balloon Text"/>
    <w:basedOn w:val="Normal"/>
    <w:link w:val="TekstbaloniaChar"/>
    <w:uiPriority w:val="99"/>
    <w:semiHidden/>
    <w:unhideWhenUsed/>
    <w:rsid w:val="00BF4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F42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2452</Words>
  <Characters>13983</Characters>
  <Application>Microsoft Office Word</Application>
  <DocSecurity>0</DocSecurity>
  <Lines>116</Lines>
  <Paragraphs>32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ETES</Company>
  <LinksUpToDate>false</LinksUpToDate>
  <CharactersWithSpaces>16403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dnevnik</dc:creator>
  <cp:keywords/>
  <dc:description/>
  <cp:lastModifiedBy>E dnevnik</cp:lastModifiedBy>
  <cp:revision>1</cp:revision>
  <dcterms:created xsi:type="dcterms:W3CDTF">2014-02-27T10:10:00Z</dcterms:created>
  <dcterms:modified xsi:type="dcterms:W3CDTF">2014-02-27T10:42:00Z</dcterms:modified>
</cp:coreProperties>
</file>